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65756D02" w:rsidR="0016385D" w:rsidRPr="00075EA6" w:rsidRDefault="00512CF5" w:rsidP="00D30640">
      <w:pPr>
        <w:pStyle w:val="PaperTitle"/>
        <w:spacing w:before="0"/>
        <w:rPr>
          <w:b w:val="0"/>
          <w:bCs/>
          <w:sz w:val="24"/>
          <w:szCs w:val="24"/>
        </w:rPr>
      </w:pPr>
      <w:r w:rsidRPr="00512CF5">
        <w:t>Using Deep Learning Techniques for Image-to-Bangla Natural Language Text Generation to Improve Mobility for the Visually Impaired in Bangladesh</w:t>
      </w:r>
    </w:p>
    <w:p w14:paraId="56D8C2E1" w14:textId="36600BAD" w:rsidR="00C14B14" w:rsidRPr="003B0050" w:rsidRDefault="00A228E6" w:rsidP="00A228E6">
      <w:pPr>
        <w:pStyle w:val="AuthorName"/>
        <w:rPr>
          <w:sz w:val="20"/>
          <w:lang w:val="en-GB" w:eastAsia="en-GB"/>
        </w:rPr>
      </w:pPr>
      <w:r>
        <w:t>Ashiqur Rahman Saron</w:t>
      </w:r>
      <w:r w:rsidRPr="2F830975">
        <w:rPr>
          <w:vertAlign w:val="superscript"/>
        </w:rPr>
        <w:t xml:space="preserve">1, </w:t>
      </w:r>
      <w:r w:rsidR="00126B2B">
        <w:rPr>
          <w:vertAlign w:val="superscript"/>
        </w:rPr>
        <w:t>b</w:t>
      </w:r>
      <w:r w:rsidRPr="2F830975">
        <w:rPr>
          <w:vertAlign w:val="superscript"/>
        </w:rPr>
        <w:t>)</w:t>
      </w:r>
      <w:r>
        <w:t>, Hasin Almas Sifat</w:t>
      </w:r>
      <w:r w:rsidRPr="2F830975">
        <w:rPr>
          <w:vertAlign w:val="superscript"/>
        </w:rPr>
        <w:t xml:space="preserve">1, </w:t>
      </w:r>
      <w:r w:rsidR="00126B2B">
        <w:rPr>
          <w:vertAlign w:val="superscript"/>
        </w:rPr>
        <w:t>c</w:t>
      </w:r>
      <w:r w:rsidRPr="2F830975">
        <w:rPr>
          <w:vertAlign w:val="superscript"/>
        </w:rPr>
        <w:t>)</w:t>
      </w:r>
      <w:r>
        <w:t xml:space="preserve">, </w:t>
      </w:r>
      <w:r w:rsidRPr="005D4688">
        <w:t xml:space="preserve">Md. </w:t>
      </w:r>
      <w:proofErr w:type="spellStart"/>
      <w:r w:rsidRPr="005D4688">
        <w:t>Mortuza</w:t>
      </w:r>
      <w:proofErr w:type="spellEnd"/>
      <w:r w:rsidRPr="005D4688">
        <w:t xml:space="preserve"> Ahmmed</w:t>
      </w:r>
      <w:r>
        <w:rPr>
          <w:vertAlign w:val="superscript"/>
        </w:rPr>
        <w:t>2</w:t>
      </w:r>
      <w:r w:rsidRPr="2F830975">
        <w:rPr>
          <w:vertAlign w:val="superscript"/>
        </w:rPr>
        <w:t xml:space="preserve">, </w:t>
      </w:r>
      <w:r w:rsidR="00126B2B">
        <w:rPr>
          <w:vertAlign w:val="superscript"/>
        </w:rPr>
        <w:t>d</w:t>
      </w:r>
      <w:r w:rsidRPr="2F830975">
        <w:rPr>
          <w:vertAlign w:val="superscript"/>
        </w:rPr>
        <w:t>)</w:t>
      </w:r>
      <w:r w:rsidRPr="005D4688">
        <w:t>, Md Saef Ullah Miah</w:t>
      </w:r>
      <w:r>
        <w:rPr>
          <w:vertAlign w:val="superscript"/>
        </w:rPr>
        <w:t>3</w:t>
      </w:r>
      <w:r w:rsidRPr="2F830975">
        <w:rPr>
          <w:vertAlign w:val="superscript"/>
        </w:rPr>
        <w:t xml:space="preserve">, </w:t>
      </w:r>
      <w:r w:rsidR="00126B2B">
        <w:rPr>
          <w:vertAlign w:val="superscript"/>
        </w:rPr>
        <w:t>e</w:t>
      </w:r>
      <w:r w:rsidRPr="2F830975">
        <w:rPr>
          <w:vertAlign w:val="superscript"/>
        </w:rPr>
        <w:t>)</w:t>
      </w:r>
      <w:r>
        <w:t xml:space="preserve"> and</w:t>
      </w:r>
      <w:r w:rsidRPr="005D4688">
        <w:t xml:space="preserve"> </w:t>
      </w:r>
      <w:bookmarkStart w:id="0" w:name="_Hlk193802971"/>
      <w:r w:rsidRPr="007904B0">
        <w:rPr>
          <w:lang w:val="en-GB"/>
        </w:rPr>
        <w:t>Goh Kah Ong Michael</w:t>
      </w:r>
      <w:bookmarkEnd w:id="0"/>
      <w:r w:rsidR="00126B2B">
        <w:rPr>
          <w:vertAlign w:val="superscript"/>
        </w:rPr>
        <w:t>4,</w:t>
      </w:r>
      <w:r w:rsidR="00661B47">
        <w:rPr>
          <w:vertAlign w:val="superscript"/>
        </w:rPr>
        <w:t xml:space="preserve"> </w:t>
      </w:r>
      <w:r w:rsidR="00126B2B">
        <w:rPr>
          <w:vertAlign w:val="superscript"/>
        </w:rPr>
        <w:t>a</w:t>
      </w:r>
      <w:r w:rsidRPr="2F830975">
        <w:rPr>
          <w:vertAlign w:val="superscript"/>
        </w:rPr>
        <w:t>)</w:t>
      </w:r>
    </w:p>
    <w:p w14:paraId="766C7CCC" w14:textId="10967F63" w:rsidR="00A228E6" w:rsidRPr="005D1959" w:rsidRDefault="00A228E6" w:rsidP="00A228E6">
      <w:pPr>
        <w:pStyle w:val="AuthorAffiliation"/>
        <w:rPr>
          <w:iCs/>
        </w:rPr>
      </w:pPr>
      <w:r w:rsidRPr="00661B47">
        <w:rPr>
          <w:i w:val="0"/>
          <w:vertAlign w:val="superscript"/>
        </w:rPr>
        <w:t>1</w:t>
      </w:r>
      <w:r w:rsidRPr="005D1959">
        <w:rPr>
          <w:iCs/>
        </w:rPr>
        <w:t>Department of Computer Science, American International University-Bangladesh, Dhaka, Bangladesh</w:t>
      </w:r>
    </w:p>
    <w:p w14:paraId="3AFC8297" w14:textId="44D33649" w:rsidR="00A228E6" w:rsidRPr="005D1959" w:rsidRDefault="00A228E6" w:rsidP="00A228E6">
      <w:pPr>
        <w:pStyle w:val="AuthorAffiliation"/>
      </w:pPr>
      <w:r w:rsidRPr="00661B47">
        <w:rPr>
          <w:i w:val="0"/>
          <w:vertAlign w:val="superscript"/>
        </w:rPr>
        <w:t>2</w:t>
      </w:r>
      <w:r w:rsidRPr="005D1959">
        <w:rPr>
          <w:iCs/>
        </w:rPr>
        <w:t>Department of Mathematics, American International University-Bangladesh, Dhaka, Bangladesh</w:t>
      </w:r>
    </w:p>
    <w:p w14:paraId="042AA4AA" w14:textId="6B02C7EF" w:rsidR="00A228E6" w:rsidRDefault="00A228E6" w:rsidP="00A228E6">
      <w:pPr>
        <w:pStyle w:val="AuthorAffiliation"/>
        <w:rPr>
          <w:iCs/>
        </w:rPr>
      </w:pPr>
      <w:r w:rsidRPr="00661B47">
        <w:rPr>
          <w:i w:val="0"/>
          <w:vertAlign w:val="superscript"/>
        </w:rPr>
        <w:t>3</w:t>
      </w:r>
      <w:r w:rsidRPr="005D1959">
        <w:rPr>
          <w:iCs/>
        </w:rPr>
        <w:t>Department of Computer Science, American International University-Bangladesh, Dhaka, Bangladesh</w:t>
      </w:r>
    </w:p>
    <w:p w14:paraId="3EAF16AE" w14:textId="20EDCD9C" w:rsidR="00A228E6" w:rsidRPr="00075EA6" w:rsidRDefault="00A228E6" w:rsidP="00A228E6">
      <w:pPr>
        <w:pStyle w:val="AuthorAffiliation"/>
      </w:pPr>
      <w:r w:rsidRPr="00661B47">
        <w:rPr>
          <w:i w:val="0"/>
          <w:iCs/>
          <w:vertAlign w:val="superscript"/>
        </w:rPr>
        <w:t>4</w:t>
      </w:r>
      <w:r>
        <w:t>Faculty of Information Science and Technology</w:t>
      </w:r>
      <w:r w:rsidR="00C24DB8">
        <w:t>,</w:t>
      </w:r>
      <w:r>
        <w:t xml:space="preserve"> Multimedia University, Jalan Ayer Keroh Lama, 75450, Bukit </w:t>
      </w:r>
      <w:proofErr w:type="spellStart"/>
      <w:r>
        <w:t>Beruang</w:t>
      </w:r>
      <w:proofErr w:type="spellEnd"/>
      <w:r>
        <w:t>, Melaka</w:t>
      </w:r>
      <w:r w:rsidR="00C24DB8">
        <w:t>, Malaysia</w:t>
      </w:r>
    </w:p>
    <w:p w14:paraId="0F491F0B" w14:textId="374A29E2" w:rsidR="00126B2B" w:rsidRPr="00C24DB8" w:rsidRDefault="00ED4A2C" w:rsidP="00126B2B">
      <w:pPr>
        <w:pStyle w:val="AuthorEmail"/>
        <w:rPr>
          <w:i/>
          <w:iCs/>
        </w:rPr>
      </w:pPr>
      <w:r w:rsidRPr="00075EA6">
        <w:br/>
      </w:r>
      <w:r w:rsidR="00003D7C" w:rsidRPr="00C24DB8">
        <w:rPr>
          <w:i/>
          <w:iCs/>
          <w:szCs w:val="28"/>
          <w:vertAlign w:val="superscript"/>
        </w:rPr>
        <w:t>a)</w:t>
      </w:r>
      <w:r w:rsidR="00A228E6" w:rsidRPr="00C24DB8">
        <w:rPr>
          <w:i/>
          <w:iCs/>
        </w:rPr>
        <w:t xml:space="preserve"> </w:t>
      </w:r>
      <w:r w:rsidR="00126B2B" w:rsidRPr="00C24DB8">
        <w:rPr>
          <w:i/>
          <w:iCs/>
        </w:rPr>
        <w:t>Corresponding author: michael.goh@mmu.edu.my</w:t>
      </w:r>
    </w:p>
    <w:p w14:paraId="31C71DF6" w14:textId="284338B6" w:rsidR="00A228E6" w:rsidRPr="00C24DB8" w:rsidRDefault="00126B2B" w:rsidP="00126B2B">
      <w:pPr>
        <w:pStyle w:val="AuthorEmail"/>
        <w:rPr>
          <w:i/>
          <w:iCs/>
        </w:rPr>
      </w:pPr>
      <w:proofErr w:type="gramStart"/>
      <w:r w:rsidRPr="00C24DB8">
        <w:rPr>
          <w:i/>
          <w:iCs/>
          <w:szCs w:val="28"/>
          <w:vertAlign w:val="superscript"/>
        </w:rPr>
        <w:t>b)</w:t>
      </w:r>
      <w:r w:rsidRPr="00C24DB8">
        <w:rPr>
          <w:i/>
          <w:iCs/>
        </w:rPr>
        <w:t>22-48697-3@student.aiub.edu</w:t>
      </w:r>
      <w:proofErr w:type="gramEnd"/>
      <w:r w:rsidR="001D469C" w:rsidRPr="00C24DB8">
        <w:rPr>
          <w:i/>
          <w:iCs/>
        </w:rPr>
        <w:br/>
      </w:r>
      <w:r w:rsidRPr="00C24DB8">
        <w:rPr>
          <w:i/>
          <w:iCs/>
          <w:szCs w:val="28"/>
          <w:vertAlign w:val="superscript"/>
        </w:rPr>
        <w:t>c</w:t>
      </w:r>
      <w:r w:rsidR="003A5C85" w:rsidRPr="00C24DB8">
        <w:rPr>
          <w:i/>
          <w:iCs/>
          <w:szCs w:val="28"/>
          <w:vertAlign w:val="superscript"/>
        </w:rPr>
        <w:t>)</w:t>
      </w:r>
      <w:r w:rsidR="00A228E6" w:rsidRPr="00C24DB8">
        <w:rPr>
          <w:i/>
          <w:iCs/>
        </w:rPr>
        <w:t xml:space="preserve"> 22-48679-3@student.aiub.edu</w:t>
      </w:r>
    </w:p>
    <w:p w14:paraId="2C2BD80C" w14:textId="6F812613" w:rsidR="00A228E6" w:rsidRPr="00C24DB8" w:rsidRDefault="00126B2B">
      <w:pPr>
        <w:pStyle w:val="AuthorEmail"/>
        <w:rPr>
          <w:rStyle w:val="Hyperlink"/>
          <w:i/>
          <w:iCs/>
          <w:lang w:val="en-GB"/>
        </w:rPr>
      </w:pPr>
      <w:r w:rsidRPr="00C24DB8">
        <w:rPr>
          <w:i/>
          <w:iCs/>
          <w:szCs w:val="28"/>
          <w:vertAlign w:val="superscript"/>
        </w:rPr>
        <w:t>d</w:t>
      </w:r>
      <w:r w:rsidR="00A228E6" w:rsidRPr="00C24DB8">
        <w:rPr>
          <w:i/>
          <w:iCs/>
          <w:szCs w:val="28"/>
          <w:vertAlign w:val="superscript"/>
        </w:rPr>
        <w:t>)</w:t>
      </w:r>
      <w:r w:rsidR="00A228E6" w:rsidRPr="00C24DB8">
        <w:rPr>
          <w:i/>
          <w:iCs/>
        </w:rPr>
        <w:t xml:space="preserve"> </w:t>
      </w:r>
      <w:r w:rsidR="00A228E6" w:rsidRPr="00C24DB8">
        <w:rPr>
          <w:i/>
          <w:iCs/>
          <w:lang w:val="en-GB"/>
        </w:rPr>
        <w:t>mortuza@aiub.edu</w:t>
      </w:r>
    </w:p>
    <w:p w14:paraId="5E05E235" w14:textId="06F9A587" w:rsidR="003A5C85" w:rsidRPr="00C24DB8" w:rsidRDefault="00126B2B" w:rsidP="00126B2B">
      <w:pPr>
        <w:pStyle w:val="AuthorEmail"/>
        <w:rPr>
          <w:i/>
          <w:iCs/>
        </w:rPr>
      </w:pPr>
      <w:r w:rsidRPr="00C24DB8">
        <w:rPr>
          <w:i/>
          <w:iCs/>
          <w:szCs w:val="28"/>
          <w:vertAlign w:val="superscript"/>
        </w:rPr>
        <w:t>e</w:t>
      </w:r>
      <w:r w:rsidR="00A228E6" w:rsidRPr="00C24DB8">
        <w:rPr>
          <w:i/>
          <w:iCs/>
          <w:szCs w:val="28"/>
          <w:vertAlign w:val="superscript"/>
        </w:rPr>
        <w:t>)</w:t>
      </w:r>
      <w:r w:rsidR="00A228E6" w:rsidRPr="00C24DB8">
        <w:rPr>
          <w:i/>
          <w:iCs/>
        </w:rPr>
        <w:t xml:space="preserve"> saef@aiub.edu</w:t>
      </w:r>
    </w:p>
    <w:p w14:paraId="22C3F2A8" w14:textId="60FECD61" w:rsidR="0016385D" w:rsidRDefault="0016385D" w:rsidP="00661B47">
      <w:pPr>
        <w:pStyle w:val="Abstract"/>
      </w:pPr>
      <w:r w:rsidRPr="00075EA6">
        <w:rPr>
          <w:b/>
          <w:bCs/>
        </w:rPr>
        <w:t>Abstract.</w:t>
      </w:r>
      <w:r w:rsidRPr="00075EA6">
        <w:t xml:space="preserve"> </w:t>
      </w:r>
      <w:r w:rsidR="006E08EA" w:rsidRPr="006E08EA">
        <w:t>In Bangladesh, nearly 950,000 people are blind, and 27 million face vision loss. Visually impaired individuals encounter significant challenges in navigation and situational awareness. Additionally, Bangladesh ranks 63rd in English proficiency globally, highlighting the necessity of solutions based on the local language to effectively reach the general population. This project aims to develop a model that converts real-time images into Bangla natural language text and then transforms it into speech, enhancing mobility and independence. By using a custom dataset to train the model, we aim to improve accuracy in Bangla natural language generation, particularly benefiting those who are not proficient in English. Deep learning models will be implemented for better image-to-Bangla text generation, ensuring higher accuracy. The system captures the surrounding environment, processes images using deep learning-based object detection, and translates the detected surroundings into Bangla text. This text is then converted into speech using text-to-speech translation techniques, providing auditory feedback to the user. The proposed system enhances accessibility by offering real-time contextual information about the environment, enabling safer and more efficient movement in daily life. It is designed to assist individuals with both partial and full blindness, improving maneuverability and guidance.</w:t>
      </w:r>
    </w:p>
    <w:p w14:paraId="2A19EF43" w14:textId="578414D9" w:rsidR="006E08EA" w:rsidRDefault="006E08EA" w:rsidP="006E08EA">
      <w:pPr>
        <w:pStyle w:val="Heading1"/>
      </w:pPr>
      <w:r>
        <w:t>InTRODUCTION</w:t>
      </w:r>
    </w:p>
    <w:p w14:paraId="2B1AB8C6" w14:textId="53BE04DF" w:rsidR="00F72C7E" w:rsidRDefault="007635D3" w:rsidP="008D2F4D">
      <w:pPr>
        <w:pStyle w:val="Paragraph"/>
      </w:pPr>
      <w:r w:rsidRPr="007635D3">
        <w:t xml:space="preserve">Navigating urban and rural environments without vision presents substantial difficulties, from avoiding obstacles to interpreting contextual cues </w:t>
      </w:r>
      <w:r w:rsidR="005B58B8">
        <w:t>[1]</w:t>
      </w:r>
      <w:r w:rsidRPr="007635D3">
        <w:t xml:space="preserve">. </w:t>
      </w:r>
      <w:r w:rsidR="005B58B8">
        <w:t>The usage of</w:t>
      </w:r>
      <w:r>
        <w:t xml:space="preserve"> artificial intelligence (AI) </w:t>
      </w:r>
      <w:r w:rsidR="005B58B8">
        <w:t>has</w:t>
      </w:r>
      <w:r>
        <w:t xml:space="preserve"> shown potential in addressing these challenges, but many existing solutions ar</w:t>
      </w:r>
      <w:r w:rsidR="00D60F6B">
        <w:t>e primarily developed for translation of text [2]. Bangladesh ranks 61</w:t>
      </w:r>
      <w:r>
        <w:t xml:space="preserve"> globally</w:t>
      </w:r>
      <w:r w:rsidR="002416F4">
        <w:t xml:space="preserve"> out of 116 countries</w:t>
      </w:r>
      <w:r>
        <w:t xml:space="preserve"> in English proficiency</w:t>
      </w:r>
      <w:r w:rsidR="005B58B8">
        <w:t xml:space="preserve"> and this i</w:t>
      </w:r>
      <w:r>
        <w:t>ndicat</w:t>
      </w:r>
      <w:r w:rsidR="005B58B8">
        <w:t>es</w:t>
      </w:r>
      <w:r>
        <w:t xml:space="preserve"> the importance of native-la</w:t>
      </w:r>
      <w:r w:rsidR="00D60F6B">
        <w:t>nguage-based inventions [3].</w:t>
      </w:r>
      <w:r w:rsidR="002416F4" w:rsidRPr="002416F4">
        <w:t xml:space="preserve"> </w:t>
      </w:r>
      <w:r w:rsidR="002416F4">
        <w:t>Recent advancements in deep learning have enabled significant improvements in image captioning and scene understanding [4,5]</w:t>
      </w:r>
      <w:r w:rsidR="005B58B8">
        <w:t>. W</w:t>
      </w:r>
      <w:r w:rsidR="002416F4">
        <w:t xml:space="preserve">hile natural language generation in low-resource languages like Bangla is gradually gaining attention </w:t>
      </w:r>
      <w:r w:rsidR="005B58B8">
        <w:t xml:space="preserve">but challenges remain in resource collection </w:t>
      </w:r>
      <w:r w:rsidR="002416F4">
        <w:t>[6].</w:t>
      </w:r>
      <w:r w:rsidR="00BC1910" w:rsidRPr="00BC1910">
        <w:t xml:space="preserve"> </w:t>
      </w:r>
      <w:r w:rsidR="00BC1910">
        <w:t>Integrating these technologies with speech synthesis systems can provide real-time audio feedback, facilitating independent mobility for the visually impaired [7].</w:t>
      </w:r>
      <w:r w:rsidR="008D2F4D">
        <w:t xml:space="preserve"> </w:t>
      </w:r>
      <w:r w:rsidR="00BC1910">
        <w:t>In recent years, computer vision techniques have been widely applied to develop assistive systems for the visually impaire</w:t>
      </w:r>
      <w:r w:rsidR="005B58B8">
        <w:t>d and it</w:t>
      </w:r>
      <w:r w:rsidR="00BC1910">
        <w:t xml:space="preserve"> includ</w:t>
      </w:r>
      <w:r w:rsidR="005B58B8">
        <w:t>es</w:t>
      </w:r>
      <w:r w:rsidR="00BC1910">
        <w:t xml:space="preserve"> wearable cameras, smart glasses, and mobile a</w:t>
      </w:r>
      <w:r w:rsidR="00F72C7E">
        <w:t>pplications [8]</w:t>
      </w:r>
      <w:r w:rsidR="00BC1910">
        <w:t>. However, most of these systems either lack support for native languages or do not offer contextual verbal guidance</w:t>
      </w:r>
      <w:r w:rsidR="005B58B8">
        <w:t xml:space="preserve"> which </w:t>
      </w:r>
      <w:r w:rsidR="00BC1910">
        <w:t>mak</w:t>
      </w:r>
      <w:r w:rsidR="005B58B8">
        <w:t>es</w:t>
      </w:r>
      <w:r w:rsidR="00BC1910">
        <w:t xml:space="preserve"> them less effective for </w:t>
      </w:r>
      <w:r w:rsidR="005B58B8">
        <w:t>non-English</w:t>
      </w:r>
      <w:r w:rsidR="00BC1910">
        <w:t xml:space="preserve"> speakers. Moreover, research shows that incorporating localized languages in assistive technologies not only improves user experience but also significantly enhances adoption among rura</w:t>
      </w:r>
      <w:r w:rsidR="00C4231D">
        <w:t>l and underserved populations [9]</w:t>
      </w:r>
      <w:r w:rsidR="00BC1910">
        <w:t>. By leveraging custom datasets and Bangla language models, our system aims to address these gaps by tailoring the technology to fit the cultural and linguistic context of Bangladesh.</w:t>
      </w:r>
      <w:r w:rsidR="008D2F4D">
        <w:t xml:space="preserve"> </w:t>
      </w:r>
      <w:r w:rsidR="00F72C7E">
        <w:t xml:space="preserve">Furthermore, with the growing popularity of transformer-based architectures like Vision Transformers </w:t>
      </w:r>
      <w:r w:rsidR="00C4231D">
        <w:t>[10]</w:t>
      </w:r>
      <w:r w:rsidR="00F72C7E">
        <w:t xml:space="preserve"> and multilingual text generati</w:t>
      </w:r>
      <w:r w:rsidR="00C4231D">
        <w:t>on models [11]</w:t>
      </w:r>
      <w:r w:rsidR="00F72C7E">
        <w:t xml:space="preserve">, there is an increasing opportunity to build robust image captioning systems for underrepresented languages. By focusing on </w:t>
      </w:r>
      <w:r w:rsidR="00F72C7E">
        <w:lastRenderedPageBreak/>
        <w:t>real-time processing and high-accuracy Bangla captioning, this research aspires to improve environmental awareness, mobility, and overall quality of life for people with partial or complete blindness in Bangladesh.</w:t>
      </w:r>
    </w:p>
    <w:p w14:paraId="04894B3B" w14:textId="26B35063" w:rsidR="00C4231D" w:rsidRDefault="00C4231D" w:rsidP="00C4231D">
      <w:pPr>
        <w:pStyle w:val="Heading1"/>
      </w:pPr>
      <w:r>
        <w:t>RELATED WORKS</w:t>
      </w:r>
    </w:p>
    <w:p w14:paraId="60845937" w14:textId="36F6DEE8" w:rsidR="00163A15" w:rsidRDefault="005330B0" w:rsidP="00163A15">
      <w:pPr>
        <w:pStyle w:val="Paragraph"/>
      </w:pPr>
      <w:r>
        <w:t>The problem of aiding visually impaired individuals</w:t>
      </w:r>
      <w:r w:rsidR="005B58B8">
        <w:t xml:space="preserve"> </w:t>
      </w:r>
      <w:r>
        <w:t xml:space="preserve">in Bangladesh, has garnered significant attention in recent years, especially with the proliferation of assistive technologies such as Braille-based solutions and machine learning applications. One of the early works in this domain </w:t>
      </w:r>
      <w:r w:rsidR="005B58B8">
        <w:t>has</w:t>
      </w:r>
      <w:r>
        <w:t xml:space="preserve"> explored </w:t>
      </w:r>
      <w:proofErr w:type="spellStart"/>
      <w:r>
        <w:t>mBRAILLE</w:t>
      </w:r>
      <w:proofErr w:type="spellEnd"/>
      <w:r>
        <w:t>, an Android application designed to aid visually impaired students in learning Braille. While it proved useful for tactile learning, it lacked the capacity for real-time object recognition and environmental description, which are crucial for navigating real-world environments [12].</w:t>
      </w:r>
      <w:r w:rsidR="008D2F4D">
        <w:t xml:space="preserve"> </w:t>
      </w:r>
      <w:r>
        <w:t>Advancements in machine learning have led to systems designed for real-time Braille and sign language detection. Tanveer et al. utilized CNNs to detect and convert visual data into Braille and sign language. However, their system did not include description generation, which limits its ability to provide holistic environmental awareness for users [13]. Shakib et al. presented a machine learning-based system using YOLOv7 for real-time face detection and distance measurement, but their focus on object detection alone left the broader issue of environmental scenario detection unexplored [14].</w:t>
      </w:r>
      <w:r w:rsidR="008D2F4D">
        <w:t xml:space="preserve"> </w:t>
      </w:r>
      <w:r>
        <w:t>IoT-based solutions have also been explored, such as Ghosh</w:t>
      </w:r>
      <w:r w:rsidR="00C24DB8">
        <w:t>,</w:t>
      </w:r>
      <w:r>
        <w:t xml:space="preserve"> who employed TensorFlow object detection with Raspberry Pi and Coral USB Accelerator. While effective for object detection, the system lacked description generation and audio feedback, which are critical for providing real-time contextual information to the user [15]. Similarly, Rajatha developed a smart cap using machine learning to assist visually impaired individuals, but it lacked both descriptive capabilities and support for Bengali as a communication medium [16].</w:t>
      </w:r>
    </w:p>
    <w:p w14:paraId="7F42EDB1" w14:textId="78478CDB" w:rsidR="00163A15" w:rsidRDefault="005330B0" w:rsidP="00163A15">
      <w:pPr>
        <w:pStyle w:val="Paragraph"/>
      </w:pPr>
      <w:r>
        <w:t xml:space="preserve">Further developments in wearable devices, such as those proposed by Hasan et al. focused on real-time object detection using YOLOv3 for navigation assistance. While it provided valuable navigation aids, it did not include description generation or auditory feedback [17]. Islam et al. proposed a specialized dataset for enhancing object recognition, yet the integration of such datasets into practical applications remains a challenge [18]. Deep learning-based solutions using pre-trained models like </w:t>
      </w:r>
      <w:proofErr w:type="spellStart"/>
      <w:r>
        <w:t>SSDLite</w:t>
      </w:r>
      <w:proofErr w:type="spellEnd"/>
      <w:r>
        <w:t xml:space="preserve"> and MobileNetV2 showed promise but were hindered by their reliance on English for communication and the absence of conversational audio descriptions [19].</w:t>
      </w:r>
      <w:r w:rsidR="008D2F4D">
        <w:t xml:space="preserve"> </w:t>
      </w:r>
      <w:proofErr w:type="spellStart"/>
      <w:r>
        <w:t>Oion</w:t>
      </w:r>
      <w:proofErr w:type="spellEnd"/>
      <w:r>
        <w:t xml:space="preserve"> et al. combined object detection with NLP to generate audio descriptions, but this system remained limited to detecting and describing objects rather than providing a full environmental context [20]. </w:t>
      </w:r>
    </w:p>
    <w:p w14:paraId="6C4D57B1" w14:textId="6BF3B314" w:rsidR="00163A15" w:rsidRDefault="005330B0" w:rsidP="00163A15">
      <w:pPr>
        <w:pStyle w:val="Paragraph"/>
      </w:pPr>
      <w:r>
        <w:t>Hasan et al. focused on creating systems for specific scenarios, such as assisting visually impaired visitors at the Liberation War Museum in Bangladesh. However, these systems were restricted to a specific set of objects and did not support the Bengali language, making them less useful for the wider population [21].</w:t>
      </w:r>
    </w:p>
    <w:p w14:paraId="481FAE92" w14:textId="7422EA87" w:rsidR="005330B0" w:rsidRDefault="005330B0" w:rsidP="00163A15">
      <w:pPr>
        <w:pStyle w:val="Paragraph"/>
      </w:pPr>
      <w:r>
        <w:t>Recent studies, such as those by Hossain et al. explored footpath detection for visually impaired individuals, but like many other systems, it focused on detection rather than comprehensive environmental descriptions [22]. Furthermore, while image captioning systems for low-resource languages, such as Kazakh, have been explored, Bengali remains underutilized. Arystanbekov et al. highlighted the potential of image captioning for the visually impaired in Kazakh, but the Bengali language remains underexplored in this area [7]. Lastly, Masud et al. explored the use of visual attention mechanisms for generating captions in Bengali, yet its integration with audio descriptions for the visually impaired remains an unexplored area, highlighting a significant gap in assistive technology research [6].</w:t>
      </w:r>
      <w:r w:rsidR="008D2F4D">
        <w:t xml:space="preserve"> </w:t>
      </w:r>
    </w:p>
    <w:p w14:paraId="4FA2AD72" w14:textId="60B23370" w:rsidR="00767846" w:rsidRDefault="00767846" w:rsidP="00767846">
      <w:pPr>
        <w:pStyle w:val="Heading1"/>
      </w:pPr>
      <w:r>
        <w:t>MeTHODOLOGY</w:t>
      </w:r>
    </w:p>
    <w:p w14:paraId="4785EC23" w14:textId="663D2EDD" w:rsidR="00F96490" w:rsidRDefault="00786C0C" w:rsidP="00F96490">
      <w:pPr>
        <w:pStyle w:val="Heading2"/>
      </w:pPr>
      <w:r>
        <w:t>Data Preparation</w:t>
      </w:r>
    </w:p>
    <w:p w14:paraId="3E3CFC89" w14:textId="6A82870C" w:rsidR="006E734D" w:rsidRPr="007474A8" w:rsidRDefault="00AC5141" w:rsidP="00126B2B">
      <w:pPr>
        <w:pStyle w:val="Paragraph"/>
      </w:pPr>
      <w:r w:rsidRPr="00AC5141">
        <w:t xml:space="preserve"> </w:t>
      </w:r>
      <w:r w:rsidRPr="00AC5141">
        <w:rPr>
          <w:noProof/>
        </w:rPr>
        <w:t>To train the image captioning model effectively, a preprocessing pipeline was applied to the Flickr8k caption data (Figure 1). Each line in the caption file was parsed to extract image names and captions, with trailing identifiers (e.g., #0) removed for consistency. Captions with fewer than 5 tokens or exceeding a set length were discarded to ensure uniform input. Start and end tokens were added to valid captions to define sequence boundaries. Images with no remaining valid captions were excluded. The final image-caption pairs were shuffled and split into 80/20 training and validation sets, ensuring clean, consistent, and properly formatted data for vocabulary building and sequence modeling.</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944"/>
        <w:gridCol w:w="5406"/>
      </w:tblGrid>
      <w:tr w:rsidR="006E734D" w14:paraId="5CEC95A8" w14:textId="77777777" w:rsidTr="00EE04E0">
        <w:trPr>
          <w:trHeight w:val="3608"/>
        </w:trPr>
        <w:tc>
          <w:tcPr>
            <w:tcW w:w="4675" w:type="dxa"/>
            <w:shd w:val="clear" w:color="auto" w:fill="FFFFFF" w:themeFill="background1"/>
          </w:tcPr>
          <w:p w14:paraId="5CBC7894" w14:textId="77777777" w:rsidR="00163A15" w:rsidRDefault="00163A15" w:rsidP="006E734D">
            <w:pPr>
              <w:pStyle w:val="FigureCaption"/>
              <w:rPr>
                <w:b/>
                <w:bCs/>
              </w:rPr>
            </w:pPr>
          </w:p>
          <w:p w14:paraId="490AA441" w14:textId="542E476A" w:rsidR="006E734D" w:rsidRPr="00DD0125" w:rsidRDefault="006E734D" w:rsidP="00DD0125">
            <w:pPr>
              <w:pStyle w:val="FigureCaption"/>
            </w:pPr>
            <w:r w:rsidRPr="00126B2B">
              <w:rPr>
                <w:b/>
                <w:bCs/>
                <w:noProof/>
                <w:sz w:val="20"/>
              </w:rPr>
              <w:drawing>
                <wp:anchor distT="0" distB="0" distL="114300" distR="114300" simplePos="0" relativeHeight="251668992" behindDoc="0" locked="0" layoutInCell="1" allowOverlap="1" wp14:anchorId="55E0C44A" wp14:editId="48B0AF70">
                  <wp:simplePos x="0" y="0"/>
                  <wp:positionH relativeFrom="margin">
                    <wp:posOffset>-5080</wp:posOffset>
                  </wp:positionH>
                  <wp:positionV relativeFrom="paragraph">
                    <wp:posOffset>147320</wp:posOffset>
                  </wp:positionV>
                  <wp:extent cx="2362200" cy="1524000"/>
                  <wp:effectExtent l="0" t="0" r="0" b="0"/>
                  <wp:wrapTopAndBottom/>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62200" cy="1524000"/>
                          </a:xfrm>
                          <a:prstGeom prst="rect">
                            <a:avLst/>
                          </a:prstGeom>
                          <a:noFill/>
                        </pic:spPr>
                      </pic:pic>
                    </a:graphicData>
                  </a:graphic>
                  <wp14:sizeRelH relativeFrom="margin">
                    <wp14:pctWidth>0</wp14:pctWidth>
                  </wp14:sizeRelH>
                  <wp14:sizeRelV relativeFrom="margin">
                    <wp14:pctHeight>0</wp14:pctHeight>
                  </wp14:sizeRelV>
                </wp:anchor>
              </w:drawing>
            </w:r>
            <w:r w:rsidR="00C24DB8">
              <w:rPr>
                <w:b/>
                <w:bCs/>
              </w:rPr>
              <w:t>FIGURE</w:t>
            </w:r>
            <w:r w:rsidRPr="00126B2B">
              <w:rPr>
                <w:b/>
                <w:bCs/>
              </w:rPr>
              <w:t xml:space="preserve"> 1</w:t>
            </w:r>
            <w:r w:rsidR="00163A15">
              <w:rPr>
                <w:b/>
                <w:bCs/>
              </w:rPr>
              <w:t>.</w:t>
            </w:r>
            <w:r>
              <w:t xml:space="preserve"> </w:t>
            </w:r>
            <w:r w:rsidRPr="008B2296">
              <w:t xml:space="preserve">Data </w:t>
            </w:r>
            <w:r w:rsidR="00163A15">
              <w:t>p</w:t>
            </w:r>
            <w:r w:rsidRPr="008B2296">
              <w:t>reparation</w:t>
            </w:r>
            <w:r>
              <w:t xml:space="preserve"> </w:t>
            </w:r>
          </w:p>
        </w:tc>
        <w:tc>
          <w:tcPr>
            <w:tcW w:w="4675" w:type="dxa"/>
          </w:tcPr>
          <w:p w14:paraId="384C29CE" w14:textId="7EA4873C" w:rsidR="006E734D" w:rsidRPr="00DD0125" w:rsidRDefault="006E734D" w:rsidP="00DD0125">
            <w:pPr>
              <w:pStyle w:val="FigureCaption"/>
            </w:pPr>
            <w:r w:rsidRPr="00126B2B">
              <w:rPr>
                <w:b/>
                <w:bCs/>
                <w:noProof/>
              </w:rPr>
              <w:drawing>
                <wp:anchor distT="0" distB="0" distL="114300" distR="114300" simplePos="0" relativeHeight="251671040" behindDoc="0" locked="0" layoutInCell="1" allowOverlap="1" wp14:anchorId="26B6369C" wp14:editId="1CB2FC3B">
                  <wp:simplePos x="0" y="0"/>
                  <wp:positionH relativeFrom="margin">
                    <wp:posOffset>-3175</wp:posOffset>
                  </wp:positionH>
                  <wp:positionV relativeFrom="paragraph">
                    <wp:posOffset>9525</wp:posOffset>
                  </wp:positionV>
                  <wp:extent cx="3295650" cy="1877695"/>
                  <wp:effectExtent l="0" t="0" r="0" b="8255"/>
                  <wp:wrapTopAndBottom/>
                  <wp:docPr id="9700712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95650" cy="1877695"/>
                          </a:xfrm>
                          <a:prstGeom prst="rect">
                            <a:avLst/>
                          </a:prstGeom>
                          <a:noFill/>
                        </pic:spPr>
                      </pic:pic>
                    </a:graphicData>
                  </a:graphic>
                </wp:anchor>
              </w:drawing>
            </w:r>
            <w:r w:rsidR="00C24DB8">
              <w:rPr>
                <w:b/>
                <w:bCs/>
              </w:rPr>
              <w:t>FIGURE</w:t>
            </w:r>
            <w:r w:rsidRPr="00126B2B">
              <w:rPr>
                <w:b/>
                <w:bCs/>
              </w:rPr>
              <w:t xml:space="preserve"> 2</w:t>
            </w:r>
            <w:r w:rsidR="00163A15">
              <w:rPr>
                <w:b/>
                <w:bCs/>
              </w:rPr>
              <w:t>.</w:t>
            </w:r>
            <w:r>
              <w:t xml:space="preserve"> </w:t>
            </w:r>
            <w:r w:rsidRPr="008B2296">
              <w:t xml:space="preserve">Model </w:t>
            </w:r>
            <w:r w:rsidR="00163A15">
              <w:t>t</w:t>
            </w:r>
            <w:r w:rsidRPr="008B2296">
              <w:t xml:space="preserve">raining </w:t>
            </w:r>
            <w:r w:rsidR="00163A15">
              <w:t>and</w:t>
            </w:r>
            <w:r w:rsidRPr="008B2296">
              <w:t xml:space="preserve"> </w:t>
            </w:r>
            <w:r w:rsidR="00163A15">
              <w:t>c</w:t>
            </w:r>
            <w:r w:rsidRPr="008B2296">
              <w:t xml:space="preserve">aption </w:t>
            </w:r>
            <w:r w:rsidR="00163A15">
              <w:t>g</w:t>
            </w:r>
            <w:r w:rsidRPr="008B2296">
              <w:t>eneration</w:t>
            </w:r>
          </w:p>
        </w:tc>
      </w:tr>
    </w:tbl>
    <w:p w14:paraId="5B628B77" w14:textId="45935469" w:rsidR="007474A8" w:rsidRDefault="007474A8" w:rsidP="007474A8">
      <w:pPr>
        <w:pStyle w:val="Heading2"/>
      </w:pPr>
      <w:r>
        <w:t>Model Training &amp; Caption Generation</w:t>
      </w:r>
    </w:p>
    <w:p w14:paraId="529DD8C7" w14:textId="4FBEE80A" w:rsidR="009D4E45" w:rsidRDefault="00763071" w:rsidP="00DD0125">
      <w:pPr>
        <w:pStyle w:val="Paragraph"/>
      </w:pPr>
      <w:r>
        <w:t>The proposed image captioning system</w:t>
      </w:r>
      <w:r w:rsidR="00386638">
        <w:t xml:space="preserve"> shown in </w:t>
      </w:r>
      <w:r w:rsidR="00DD0125">
        <w:t>F</w:t>
      </w:r>
      <w:r w:rsidR="00386638">
        <w:t>igure 2</w:t>
      </w:r>
      <w:r>
        <w:t xml:space="preserve"> integrates a convolutional neural network (CNN) with a transformer-based encoder-decoder framework.</w:t>
      </w:r>
      <w:r w:rsidR="008D2F4D">
        <w:t xml:space="preserve">  </w:t>
      </w:r>
      <w:r>
        <w:t>Images are preprocessed (decoded, resized, normalized) and passed through a frozen EfficientNetB0 model (excluding the top layer). The output feature maps are reshaped into a 2D sequence format suitable for transformer input.</w:t>
      </w:r>
      <w:r w:rsidR="008D2F4D">
        <w:t xml:space="preserve"> </w:t>
      </w:r>
      <w:r>
        <w:t>A custom encoder block processes the CNN features using a feedforward Dense layer followed by Multi-Head Self Attention. Residual connections and Layer Normalization ensure training stability.</w:t>
      </w:r>
      <w:r w:rsidR="008D2F4D">
        <w:t xml:space="preserve"> </w:t>
      </w:r>
      <w:r>
        <w:t xml:space="preserve">Captions are vectorized using a </w:t>
      </w:r>
      <w:proofErr w:type="spellStart"/>
      <w:r>
        <w:t>TextVectorization</w:t>
      </w:r>
      <w:proofErr w:type="spellEnd"/>
      <w:r>
        <w:t xml:space="preserve"> layer and embedded using a custom </w:t>
      </w:r>
      <w:proofErr w:type="spellStart"/>
      <w:r>
        <w:t>PositionalEmbedding</w:t>
      </w:r>
      <w:proofErr w:type="spellEnd"/>
      <w:r>
        <w:t xml:space="preserve"> layer, which includes both token and positional encodings scaled by embedding dimension.</w:t>
      </w:r>
      <w:r w:rsidR="008D2F4D">
        <w:t xml:space="preserve"> </w:t>
      </w:r>
      <w:r>
        <w:t>The decoder uses causal self-attention to process input captions and cross-attention to align with encoder outputs. Feedforward layers and dropout are used to refine the decoded representation, followed by a Dense output layer predicting vocabulary tokens.</w:t>
      </w:r>
      <w:r w:rsidR="008D2F4D">
        <w:t xml:space="preserve"> </w:t>
      </w:r>
      <w:r>
        <w:t>A custom Image</w:t>
      </w:r>
      <w:r w:rsidR="00386638">
        <w:t xml:space="preserve"> </w:t>
      </w:r>
      <w:r>
        <w:t>Captioning</w:t>
      </w:r>
      <w:r w:rsidR="00386638">
        <w:t xml:space="preserve"> </w:t>
      </w:r>
      <w:r>
        <w:t>Model integrates the CNN, encoder, and decoder. During training, each image is paired with multiple captions. Loss and accuracy are calculated across all caption variants using a masked sparse categorical cross-entropy loss. The model is trained using the Adam optimizer with a custom warm-up learning rate scheduler and early stopping.</w:t>
      </w:r>
    </w:p>
    <w:p w14:paraId="2B6C712E" w14:textId="50A8B664" w:rsidR="00763071" w:rsidRDefault="00763071" w:rsidP="00763071">
      <w:pPr>
        <w:pStyle w:val="Heading2"/>
      </w:pPr>
      <w:r>
        <w:t>Bangla Text Generation</w:t>
      </w:r>
    </w:p>
    <w:p w14:paraId="2BBE6A88" w14:textId="36AE3BB6" w:rsidR="009B47DF" w:rsidRDefault="00AC5141" w:rsidP="00AC5141">
      <w:pPr>
        <w:pStyle w:val="Paragraph"/>
      </w:pPr>
      <w:r>
        <w:rPr>
          <w:noProof/>
        </w:rPr>
        <w:drawing>
          <wp:anchor distT="0" distB="0" distL="114300" distR="114300" simplePos="0" relativeHeight="251664896" behindDoc="0" locked="0" layoutInCell="1" allowOverlap="1" wp14:anchorId="30D74AEC" wp14:editId="68022E11">
            <wp:simplePos x="0" y="0"/>
            <wp:positionH relativeFrom="margin">
              <wp:posOffset>1684020</wp:posOffset>
            </wp:positionH>
            <wp:positionV relativeFrom="paragraph">
              <wp:posOffset>928914</wp:posOffset>
            </wp:positionV>
            <wp:extent cx="2759710" cy="1139190"/>
            <wp:effectExtent l="0" t="0" r="2540" b="3810"/>
            <wp:wrapTopAndBottom/>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59710" cy="1139190"/>
                    </a:xfrm>
                    <a:prstGeom prst="rect">
                      <a:avLst/>
                    </a:prstGeom>
                    <a:noFill/>
                  </pic:spPr>
                </pic:pic>
              </a:graphicData>
            </a:graphic>
            <wp14:sizeRelH relativeFrom="margin">
              <wp14:pctWidth>0</wp14:pctWidth>
            </wp14:sizeRelH>
            <wp14:sizeRelV relativeFrom="margin">
              <wp14:pctHeight>0</wp14:pctHeight>
            </wp14:sizeRelV>
          </wp:anchor>
        </w:drawing>
      </w:r>
      <w:r w:rsidR="00386638" w:rsidRPr="00386638">
        <w:t>A sample of 216 images representing various aspects of Bangladesh was collected for the purpose of testing the performance of the caption generation model</w:t>
      </w:r>
      <w:r w:rsidR="00EB2CEF">
        <w:t xml:space="preserve"> [</w:t>
      </w:r>
      <w:r w:rsidR="007E2111">
        <w:t>24</w:t>
      </w:r>
      <w:r w:rsidR="00EB2CEF">
        <w:t>]</w:t>
      </w:r>
      <w:r w:rsidR="00386638" w:rsidRPr="00386638">
        <w:t>. The images were not pre-labeled to evaluate the model's ability to generate accurate captions independently. Each generated caption was then assigned a score based on its relevance to the Bengali description of the image. The captions were subsequently converted from text to speech, forming the foundation of our proposed model. This model aims to assist the visually impaired population by providing audio descriptions of their surroundings.</w:t>
      </w:r>
      <w:r w:rsidR="00386638">
        <w:t xml:space="preserve"> Figure 3 showcases the architecture of the speech generation.</w:t>
      </w:r>
    </w:p>
    <w:p w14:paraId="298113E3" w14:textId="478E1687" w:rsidR="00386638" w:rsidRDefault="00C24DB8" w:rsidP="003072E2">
      <w:pPr>
        <w:pStyle w:val="FigureCaption"/>
      </w:pPr>
      <w:r>
        <w:rPr>
          <w:b/>
          <w:bCs/>
        </w:rPr>
        <w:t>FIGURE</w:t>
      </w:r>
      <w:r w:rsidR="009B47DF" w:rsidRPr="00126B2B">
        <w:rPr>
          <w:b/>
          <w:bCs/>
        </w:rPr>
        <w:t xml:space="preserve"> 3</w:t>
      </w:r>
      <w:r w:rsidR="00DD0125">
        <w:rPr>
          <w:b/>
          <w:bCs/>
        </w:rPr>
        <w:t>.</w:t>
      </w:r>
      <w:r w:rsidR="009B47DF">
        <w:t xml:space="preserve"> </w:t>
      </w:r>
      <w:r w:rsidR="009B47DF" w:rsidRPr="008B2296">
        <w:t xml:space="preserve">Image to </w:t>
      </w:r>
      <w:r w:rsidR="00DD0125">
        <w:t>s</w:t>
      </w:r>
      <w:r w:rsidR="009B47DF" w:rsidRPr="008B2296">
        <w:t xml:space="preserve">peech </w:t>
      </w:r>
      <w:r w:rsidR="00DD0125">
        <w:t>g</w:t>
      </w:r>
      <w:r w:rsidR="009B47DF" w:rsidRPr="008B2296">
        <w:t>eneration</w:t>
      </w:r>
    </w:p>
    <w:p w14:paraId="3E181DD6" w14:textId="0373BA6B" w:rsidR="00FE2AF9" w:rsidRDefault="00FE2AF9" w:rsidP="009626CB">
      <w:pPr>
        <w:pStyle w:val="Heading1"/>
      </w:pPr>
      <w:r>
        <w:t>RESULTS</w:t>
      </w:r>
    </w:p>
    <w:p w14:paraId="12D9DBBE" w14:textId="026DC493" w:rsidR="00241F0F" w:rsidRDefault="00B348D3" w:rsidP="008D2F4D">
      <w:pPr>
        <w:pStyle w:val="Paragraph"/>
      </w:pPr>
      <w:r>
        <w:t xml:space="preserve">The given test images were given to the model and Bengali caption was generated and based on their accuracy a score was given. Some sample output image Bengali caption is shown in </w:t>
      </w:r>
      <w:r w:rsidR="00DD0125">
        <w:t>T</w:t>
      </w:r>
      <w:r>
        <w:t>able 1.</w:t>
      </w:r>
      <w:r w:rsidR="008D2F4D">
        <w:t xml:space="preserve"> </w:t>
      </w:r>
    </w:p>
    <w:p w14:paraId="233AC1A9" w14:textId="20BDA1B3" w:rsidR="00241F0F" w:rsidRDefault="00241F0F" w:rsidP="00241F0F">
      <w:pPr>
        <w:pStyle w:val="TableCaption"/>
      </w:pPr>
      <w:r w:rsidRPr="00126B2B">
        <w:rPr>
          <w:b/>
          <w:bCs/>
        </w:rPr>
        <w:lastRenderedPageBreak/>
        <w:t xml:space="preserve">Table </w:t>
      </w:r>
      <w:r w:rsidRPr="00126B2B">
        <w:rPr>
          <w:b/>
          <w:bCs/>
          <w:i/>
        </w:rPr>
        <w:fldChar w:fldCharType="begin"/>
      </w:r>
      <w:r w:rsidRPr="00126B2B">
        <w:rPr>
          <w:b/>
          <w:bCs/>
        </w:rPr>
        <w:instrText xml:space="preserve"> SEQ Table \* ARABIC </w:instrText>
      </w:r>
      <w:r w:rsidRPr="00126B2B">
        <w:rPr>
          <w:b/>
          <w:bCs/>
          <w:i/>
        </w:rPr>
        <w:fldChar w:fldCharType="separate"/>
      </w:r>
      <w:r w:rsidR="00C24DB8">
        <w:rPr>
          <w:b/>
          <w:bCs/>
          <w:noProof/>
        </w:rPr>
        <w:t>1</w:t>
      </w:r>
      <w:r w:rsidRPr="00126B2B">
        <w:rPr>
          <w:b/>
          <w:bCs/>
          <w:i/>
        </w:rPr>
        <w:fldChar w:fldCharType="end"/>
      </w:r>
      <w:r w:rsidR="00DD0125">
        <w:rPr>
          <w:b/>
          <w:bCs/>
        </w:rPr>
        <w:t>.</w:t>
      </w:r>
      <w:r w:rsidRPr="003C3A14">
        <w:t xml:space="preserve"> Bangladeshi </w:t>
      </w:r>
      <w:r w:rsidR="00DD0125">
        <w:t>i</w:t>
      </w:r>
      <w:r w:rsidRPr="003C3A14">
        <w:t xml:space="preserve">mages and </w:t>
      </w:r>
      <w:r w:rsidR="00DD0125">
        <w:t>o</w:t>
      </w:r>
      <w:r w:rsidRPr="003C3A14">
        <w:t xml:space="preserve">utput </w:t>
      </w:r>
      <w:r w:rsidR="00DD0125">
        <w:t>c</w:t>
      </w:r>
      <w:r w:rsidRPr="003C3A14">
        <w:t>aption</w:t>
      </w:r>
    </w:p>
    <w:p w14:paraId="297A85E7" w14:textId="77777777" w:rsidR="00241F0F" w:rsidRDefault="00241F0F" w:rsidP="008D2F4D">
      <w:pPr>
        <w:pStyle w:val="Paragraph"/>
      </w:pPr>
    </w:p>
    <w:tbl>
      <w:tblPr>
        <w:tblStyle w:val="TableGrid"/>
        <w:tblW w:w="0" w:type="auto"/>
        <w:tblLook w:val="04A0" w:firstRow="1" w:lastRow="0" w:firstColumn="1" w:lastColumn="0" w:noHBand="0" w:noVBand="1"/>
      </w:tblPr>
      <w:tblGrid>
        <w:gridCol w:w="1441"/>
        <w:gridCol w:w="1608"/>
        <w:gridCol w:w="1617"/>
        <w:gridCol w:w="1617"/>
        <w:gridCol w:w="1621"/>
        <w:gridCol w:w="1446"/>
      </w:tblGrid>
      <w:tr w:rsidR="00241F0F" w14:paraId="419EF77C" w14:textId="18BE92B2" w:rsidTr="00241F0F">
        <w:tc>
          <w:tcPr>
            <w:tcW w:w="1510" w:type="dxa"/>
          </w:tcPr>
          <w:p w14:paraId="704003E6" w14:textId="5DC7E2DD" w:rsidR="00241F0F" w:rsidRPr="00241F0F" w:rsidRDefault="00241F0F" w:rsidP="008D2F4D">
            <w:pPr>
              <w:pStyle w:val="Paragraph"/>
              <w:ind w:firstLine="0"/>
              <w:rPr>
                <w:b/>
                <w:bCs/>
              </w:rPr>
            </w:pPr>
            <w:r w:rsidRPr="00241F0F">
              <w:rPr>
                <w:b/>
                <w:bCs/>
              </w:rPr>
              <w:t>Input Image</w:t>
            </w:r>
          </w:p>
        </w:tc>
        <w:tc>
          <w:tcPr>
            <w:tcW w:w="1653" w:type="dxa"/>
          </w:tcPr>
          <w:p w14:paraId="62E27FC5" w14:textId="37C83B76" w:rsidR="00241F0F" w:rsidRDefault="00241F0F" w:rsidP="008D2F4D">
            <w:pPr>
              <w:pStyle w:val="Paragraph"/>
              <w:ind w:firstLine="0"/>
            </w:pPr>
            <w:r>
              <w:rPr>
                <w:noProof/>
              </w:rPr>
              <w:drawing>
                <wp:inline distT="0" distB="0" distL="0" distR="0" wp14:anchorId="179DF084" wp14:editId="5F6317CD">
                  <wp:extent cx="711200" cy="711200"/>
                  <wp:effectExtent l="0" t="0" r="0" b="0"/>
                  <wp:docPr id="678849295" name="Picture 678849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053.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25043" cy="725043"/>
                          </a:xfrm>
                          <a:prstGeom prst="rect">
                            <a:avLst/>
                          </a:prstGeom>
                        </pic:spPr>
                      </pic:pic>
                    </a:graphicData>
                  </a:graphic>
                </wp:inline>
              </w:drawing>
            </w:r>
          </w:p>
        </w:tc>
        <w:tc>
          <w:tcPr>
            <w:tcW w:w="1661" w:type="dxa"/>
          </w:tcPr>
          <w:p w14:paraId="264C9417" w14:textId="7E0C701E" w:rsidR="00241F0F" w:rsidRDefault="00241F0F" w:rsidP="008D2F4D">
            <w:pPr>
              <w:pStyle w:val="Paragraph"/>
              <w:ind w:firstLine="0"/>
            </w:pPr>
            <w:r>
              <w:rPr>
                <w:noProof/>
              </w:rPr>
              <w:drawing>
                <wp:inline distT="0" distB="0" distL="0" distR="0" wp14:anchorId="3E361819" wp14:editId="3181E60C">
                  <wp:extent cx="719667" cy="719667"/>
                  <wp:effectExtent l="0" t="0" r="4445" b="4445"/>
                  <wp:docPr id="68938654" name="Picture 68938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050.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26827" cy="726827"/>
                          </a:xfrm>
                          <a:prstGeom prst="rect">
                            <a:avLst/>
                          </a:prstGeom>
                        </pic:spPr>
                      </pic:pic>
                    </a:graphicData>
                  </a:graphic>
                </wp:inline>
              </w:drawing>
            </w:r>
          </w:p>
        </w:tc>
        <w:tc>
          <w:tcPr>
            <w:tcW w:w="1661" w:type="dxa"/>
          </w:tcPr>
          <w:p w14:paraId="62DA02EE" w14:textId="482F14F7" w:rsidR="00241F0F" w:rsidRDefault="00241F0F" w:rsidP="008D2F4D">
            <w:pPr>
              <w:pStyle w:val="Paragraph"/>
              <w:ind w:firstLine="0"/>
            </w:pPr>
            <w:r>
              <w:rPr>
                <w:noProof/>
              </w:rPr>
              <w:drawing>
                <wp:inline distT="0" distB="0" distL="0" distR="0" wp14:anchorId="514426D0" wp14:editId="5CE753AC">
                  <wp:extent cx="719667" cy="719667"/>
                  <wp:effectExtent l="0" t="0" r="4445" b="4445"/>
                  <wp:docPr id="1293322776" name="Picture 1293322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08.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30614" cy="730614"/>
                          </a:xfrm>
                          <a:prstGeom prst="rect">
                            <a:avLst/>
                          </a:prstGeom>
                        </pic:spPr>
                      </pic:pic>
                    </a:graphicData>
                  </a:graphic>
                </wp:inline>
              </w:drawing>
            </w:r>
          </w:p>
        </w:tc>
        <w:tc>
          <w:tcPr>
            <w:tcW w:w="1664" w:type="dxa"/>
          </w:tcPr>
          <w:p w14:paraId="60AF56BA" w14:textId="738082E0" w:rsidR="00241F0F" w:rsidRDefault="00241F0F" w:rsidP="008D2F4D">
            <w:pPr>
              <w:pStyle w:val="Paragraph"/>
              <w:ind w:firstLine="0"/>
            </w:pPr>
            <w:r>
              <w:rPr>
                <w:noProof/>
              </w:rPr>
              <w:drawing>
                <wp:inline distT="0" distB="0" distL="0" distR="0" wp14:anchorId="2429C895" wp14:editId="0E7FEE58">
                  <wp:extent cx="728134" cy="728134"/>
                  <wp:effectExtent l="0" t="0" r="0" b="0"/>
                  <wp:docPr id="329321263" name="Picture 329321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043.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36229" cy="736229"/>
                          </a:xfrm>
                          <a:prstGeom prst="rect">
                            <a:avLst/>
                          </a:prstGeom>
                        </pic:spPr>
                      </pic:pic>
                    </a:graphicData>
                  </a:graphic>
                </wp:inline>
              </w:drawing>
            </w:r>
          </w:p>
        </w:tc>
        <w:tc>
          <w:tcPr>
            <w:tcW w:w="1201" w:type="dxa"/>
          </w:tcPr>
          <w:p w14:paraId="620E7DEB" w14:textId="123C4D83" w:rsidR="00241F0F" w:rsidRDefault="00241F0F" w:rsidP="008D2F4D">
            <w:pPr>
              <w:pStyle w:val="Paragraph"/>
              <w:ind w:firstLine="0"/>
              <w:rPr>
                <w:noProof/>
              </w:rPr>
            </w:pPr>
            <w:r>
              <w:rPr>
                <w:noProof/>
              </w:rPr>
              <w:drawing>
                <wp:inline distT="0" distB="0" distL="0" distR="0" wp14:anchorId="2E764AD8" wp14:editId="3F933C5F">
                  <wp:extent cx="778933" cy="778933"/>
                  <wp:effectExtent l="0" t="0" r="2540" b="2540"/>
                  <wp:docPr id="40738094" name="Picture 40738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049.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93130" cy="793130"/>
                          </a:xfrm>
                          <a:prstGeom prst="rect">
                            <a:avLst/>
                          </a:prstGeom>
                        </pic:spPr>
                      </pic:pic>
                    </a:graphicData>
                  </a:graphic>
                </wp:inline>
              </w:drawing>
            </w:r>
          </w:p>
        </w:tc>
      </w:tr>
      <w:tr w:rsidR="00241F0F" w14:paraId="6E0041A7" w14:textId="6101969B" w:rsidTr="00241F0F">
        <w:tc>
          <w:tcPr>
            <w:tcW w:w="1510" w:type="dxa"/>
          </w:tcPr>
          <w:p w14:paraId="0A8928B1" w14:textId="6B211847" w:rsidR="00241F0F" w:rsidRPr="00241F0F" w:rsidRDefault="00241F0F" w:rsidP="008D2F4D">
            <w:pPr>
              <w:pStyle w:val="Paragraph"/>
              <w:ind w:firstLine="0"/>
              <w:rPr>
                <w:b/>
                <w:bCs/>
              </w:rPr>
            </w:pPr>
            <w:r w:rsidRPr="00241F0F">
              <w:rPr>
                <w:b/>
                <w:bCs/>
              </w:rPr>
              <w:t>Bengali Caption</w:t>
            </w:r>
          </w:p>
        </w:tc>
        <w:tc>
          <w:tcPr>
            <w:tcW w:w="1653" w:type="dxa"/>
          </w:tcPr>
          <w:p w14:paraId="4AEABD35" w14:textId="5C463E50" w:rsidR="00241F0F" w:rsidRDefault="00241F0F" w:rsidP="00241F0F">
            <w:pPr>
              <w:pStyle w:val="Paragraph"/>
              <w:ind w:firstLine="0"/>
              <w:jc w:val="center"/>
            </w:pPr>
            <w:proofErr w:type="spellStart"/>
            <w:r w:rsidRPr="00241F0F">
              <w:rPr>
                <w:rFonts w:ascii="Nirmala UI" w:hAnsi="Nirmala UI" w:cs="Nirmala UI"/>
                <w:sz w:val="18"/>
                <w:szCs w:val="18"/>
              </w:rPr>
              <w:t>গোলাপি</w:t>
            </w:r>
            <w:proofErr w:type="spellEnd"/>
            <w:r w:rsidRPr="00241F0F">
              <w:rPr>
                <w:sz w:val="18"/>
                <w:szCs w:val="18"/>
              </w:rPr>
              <w:t xml:space="preserve"> </w:t>
            </w:r>
            <w:proofErr w:type="spellStart"/>
            <w:r w:rsidRPr="00241F0F">
              <w:rPr>
                <w:rFonts w:ascii="Nirmala UI" w:hAnsi="Nirmala UI" w:cs="Nirmala UI"/>
                <w:sz w:val="18"/>
                <w:szCs w:val="18"/>
              </w:rPr>
              <w:t>শার্ট</w:t>
            </w:r>
            <w:proofErr w:type="spellEnd"/>
            <w:r w:rsidRPr="00241F0F">
              <w:rPr>
                <w:sz w:val="18"/>
                <w:szCs w:val="18"/>
              </w:rPr>
              <w:t xml:space="preserve"> </w:t>
            </w:r>
            <w:proofErr w:type="spellStart"/>
            <w:r w:rsidRPr="00241F0F">
              <w:rPr>
                <w:rFonts w:ascii="Nirmala UI" w:hAnsi="Nirmala UI" w:cs="Nirmala UI"/>
                <w:sz w:val="18"/>
                <w:szCs w:val="18"/>
              </w:rPr>
              <w:t>পরা</w:t>
            </w:r>
            <w:proofErr w:type="spellEnd"/>
            <w:r w:rsidRPr="00241F0F">
              <w:rPr>
                <w:sz w:val="18"/>
                <w:szCs w:val="18"/>
              </w:rPr>
              <w:t xml:space="preserve"> </w:t>
            </w:r>
            <w:proofErr w:type="spellStart"/>
            <w:r w:rsidRPr="00241F0F">
              <w:rPr>
                <w:rFonts w:ascii="Nirmala UI" w:hAnsi="Nirmala UI" w:cs="Nirmala UI"/>
                <w:sz w:val="18"/>
                <w:szCs w:val="18"/>
              </w:rPr>
              <w:t>একটি</w:t>
            </w:r>
            <w:proofErr w:type="spellEnd"/>
            <w:r w:rsidRPr="00241F0F">
              <w:rPr>
                <w:sz w:val="18"/>
                <w:szCs w:val="18"/>
              </w:rPr>
              <w:t xml:space="preserve"> </w:t>
            </w:r>
            <w:proofErr w:type="spellStart"/>
            <w:r w:rsidRPr="00241F0F">
              <w:rPr>
                <w:rFonts w:ascii="Nirmala UI" w:hAnsi="Nirmala UI" w:cs="Nirmala UI"/>
                <w:sz w:val="18"/>
                <w:szCs w:val="18"/>
              </w:rPr>
              <w:t>মেয়ে</w:t>
            </w:r>
            <w:proofErr w:type="spellEnd"/>
            <w:r w:rsidRPr="00241F0F">
              <w:rPr>
                <w:sz w:val="18"/>
                <w:szCs w:val="18"/>
              </w:rPr>
              <w:t xml:space="preserve"> </w:t>
            </w:r>
            <w:proofErr w:type="spellStart"/>
            <w:r w:rsidRPr="00241F0F">
              <w:rPr>
                <w:rFonts w:ascii="Nirmala UI" w:hAnsi="Nirmala UI" w:cs="Nirmala UI"/>
                <w:sz w:val="18"/>
                <w:szCs w:val="18"/>
              </w:rPr>
              <w:t>এবং</w:t>
            </w:r>
            <w:proofErr w:type="spellEnd"/>
            <w:r w:rsidRPr="00241F0F">
              <w:rPr>
                <w:sz w:val="18"/>
                <w:szCs w:val="18"/>
              </w:rPr>
              <w:t xml:space="preserve"> </w:t>
            </w:r>
            <w:proofErr w:type="spellStart"/>
            <w:r w:rsidRPr="00241F0F">
              <w:rPr>
                <w:rFonts w:ascii="Nirmala UI" w:hAnsi="Nirmala UI" w:cs="Nirmala UI"/>
                <w:sz w:val="18"/>
                <w:szCs w:val="18"/>
              </w:rPr>
              <w:t>মেয়ে</w:t>
            </w:r>
            <w:proofErr w:type="spellEnd"/>
            <w:r w:rsidRPr="00241F0F">
              <w:rPr>
                <w:rFonts w:ascii="Nirmala UI" w:hAnsi="Nirmala UI" w:cs="Nirmala UI"/>
                <w:sz w:val="18"/>
                <w:szCs w:val="18"/>
              </w:rPr>
              <w:t xml:space="preserve"> </w:t>
            </w:r>
            <w:proofErr w:type="spellStart"/>
            <w:r w:rsidRPr="00241F0F">
              <w:rPr>
                <w:rFonts w:ascii="Nirmala UI" w:hAnsi="Nirmala UI" w:cs="Nirmala UI"/>
                <w:sz w:val="18"/>
                <w:szCs w:val="18"/>
              </w:rPr>
              <w:t>হাসছে</w:t>
            </w:r>
            <w:proofErr w:type="spellEnd"/>
          </w:p>
        </w:tc>
        <w:tc>
          <w:tcPr>
            <w:tcW w:w="1661" w:type="dxa"/>
          </w:tcPr>
          <w:p w14:paraId="2A6968DB" w14:textId="765FD1FA" w:rsidR="00241F0F" w:rsidRDefault="00241F0F" w:rsidP="00241F0F">
            <w:pPr>
              <w:pStyle w:val="Paragraph"/>
              <w:ind w:firstLine="0"/>
              <w:jc w:val="center"/>
            </w:pPr>
            <w:proofErr w:type="spellStart"/>
            <w:r w:rsidRPr="00241F0F">
              <w:rPr>
                <w:rFonts w:ascii="Nirmala UI" w:hAnsi="Nirmala UI" w:cs="Nirmala UI"/>
                <w:sz w:val="18"/>
                <w:szCs w:val="18"/>
              </w:rPr>
              <w:t>একদল</w:t>
            </w:r>
            <w:proofErr w:type="spellEnd"/>
            <w:r w:rsidRPr="00241F0F">
              <w:rPr>
                <w:sz w:val="18"/>
                <w:szCs w:val="18"/>
              </w:rPr>
              <w:t xml:space="preserve"> </w:t>
            </w:r>
            <w:proofErr w:type="spellStart"/>
            <w:r w:rsidRPr="00241F0F">
              <w:rPr>
                <w:rFonts w:ascii="Nirmala UI" w:hAnsi="Nirmala UI" w:cs="Nirmala UI"/>
                <w:sz w:val="18"/>
                <w:szCs w:val="18"/>
              </w:rPr>
              <w:t>লোক</w:t>
            </w:r>
            <w:proofErr w:type="spellEnd"/>
            <w:r w:rsidRPr="00241F0F">
              <w:rPr>
                <w:sz w:val="18"/>
                <w:szCs w:val="18"/>
              </w:rPr>
              <w:t xml:space="preserve"> </w:t>
            </w:r>
            <w:proofErr w:type="spellStart"/>
            <w:r w:rsidRPr="00241F0F">
              <w:rPr>
                <w:rFonts w:ascii="Nirmala UI" w:hAnsi="Nirmala UI" w:cs="Nirmala UI"/>
                <w:sz w:val="18"/>
                <w:szCs w:val="18"/>
              </w:rPr>
              <w:t>একদল</w:t>
            </w:r>
            <w:proofErr w:type="spellEnd"/>
            <w:r w:rsidRPr="00241F0F">
              <w:rPr>
                <w:sz w:val="18"/>
                <w:szCs w:val="18"/>
              </w:rPr>
              <w:t xml:space="preserve"> </w:t>
            </w:r>
            <w:proofErr w:type="spellStart"/>
            <w:r w:rsidRPr="00241F0F">
              <w:rPr>
                <w:rFonts w:ascii="Nirmala UI" w:hAnsi="Nirmala UI" w:cs="Nirmala UI"/>
                <w:sz w:val="18"/>
                <w:szCs w:val="18"/>
              </w:rPr>
              <w:t>লোকের</w:t>
            </w:r>
            <w:proofErr w:type="spellEnd"/>
            <w:r w:rsidRPr="00241F0F">
              <w:rPr>
                <w:sz w:val="18"/>
                <w:szCs w:val="18"/>
              </w:rPr>
              <w:t xml:space="preserve"> </w:t>
            </w:r>
            <w:proofErr w:type="spellStart"/>
            <w:r w:rsidRPr="00241F0F">
              <w:rPr>
                <w:rFonts w:ascii="Nirmala UI" w:hAnsi="Nirmala UI" w:cs="Nirmala UI"/>
                <w:sz w:val="18"/>
                <w:szCs w:val="18"/>
              </w:rPr>
              <w:t>সারিতে</w:t>
            </w:r>
            <w:proofErr w:type="spellEnd"/>
            <w:r w:rsidRPr="00241F0F">
              <w:rPr>
                <w:sz w:val="18"/>
                <w:szCs w:val="18"/>
              </w:rPr>
              <w:t xml:space="preserve"> </w:t>
            </w:r>
            <w:proofErr w:type="spellStart"/>
            <w:r w:rsidRPr="00241F0F">
              <w:rPr>
                <w:rFonts w:ascii="Nirmala UI" w:hAnsi="Nirmala UI" w:cs="Nirmala UI"/>
                <w:sz w:val="18"/>
                <w:szCs w:val="18"/>
              </w:rPr>
              <w:t>বসে</w:t>
            </w:r>
            <w:proofErr w:type="spellEnd"/>
            <w:r w:rsidRPr="00241F0F">
              <w:rPr>
                <w:sz w:val="18"/>
                <w:szCs w:val="18"/>
              </w:rPr>
              <w:t xml:space="preserve"> </w:t>
            </w:r>
            <w:proofErr w:type="spellStart"/>
            <w:r w:rsidRPr="00241F0F">
              <w:rPr>
                <w:rFonts w:ascii="Nirmala UI" w:hAnsi="Nirmala UI" w:cs="Nirmala UI"/>
                <w:sz w:val="18"/>
                <w:szCs w:val="18"/>
              </w:rPr>
              <w:t>আছে</w:t>
            </w:r>
            <w:proofErr w:type="spellEnd"/>
          </w:p>
        </w:tc>
        <w:tc>
          <w:tcPr>
            <w:tcW w:w="1661" w:type="dxa"/>
          </w:tcPr>
          <w:p w14:paraId="28E861CB" w14:textId="60AB344D" w:rsidR="00241F0F" w:rsidRDefault="00241F0F" w:rsidP="00241F0F">
            <w:pPr>
              <w:pStyle w:val="Paragraph"/>
              <w:ind w:firstLine="0"/>
              <w:jc w:val="center"/>
            </w:pPr>
            <w:proofErr w:type="spellStart"/>
            <w:r w:rsidRPr="00241F0F">
              <w:rPr>
                <w:rFonts w:ascii="Nirmala UI" w:hAnsi="Nirmala UI" w:cs="Nirmala UI"/>
                <w:sz w:val="18"/>
                <w:szCs w:val="18"/>
              </w:rPr>
              <w:t>টুপি</w:t>
            </w:r>
            <w:proofErr w:type="spellEnd"/>
            <w:r w:rsidRPr="00241F0F">
              <w:rPr>
                <w:sz w:val="18"/>
                <w:szCs w:val="18"/>
              </w:rPr>
              <w:t xml:space="preserve"> </w:t>
            </w:r>
            <w:proofErr w:type="spellStart"/>
            <w:r w:rsidRPr="00241F0F">
              <w:rPr>
                <w:rFonts w:ascii="Nirmala UI" w:hAnsi="Nirmala UI" w:cs="Nirmala UI"/>
                <w:sz w:val="18"/>
                <w:szCs w:val="18"/>
              </w:rPr>
              <w:t>আর</w:t>
            </w:r>
            <w:proofErr w:type="spellEnd"/>
            <w:r w:rsidRPr="00241F0F">
              <w:rPr>
                <w:sz w:val="18"/>
                <w:szCs w:val="18"/>
              </w:rPr>
              <w:t xml:space="preserve"> </w:t>
            </w:r>
            <w:proofErr w:type="spellStart"/>
            <w:r w:rsidRPr="00241F0F">
              <w:rPr>
                <w:rFonts w:ascii="Nirmala UI" w:hAnsi="Nirmala UI" w:cs="Nirmala UI"/>
                <w:sz w:val="18"/>
                <w:szCs w:val="18"/>
              </w:rPr>
              <w:t>সানগ্লাস</w:t>
            </w:r>
            <w:proofErr w:type="spellEnd"/>
            <w:r w:rsidRPr="00241F0F">
              <w:rPr>
                <w:sz w:val="18"/>
                <w:szCs w:val="18"/>
              </w:rPr>
              <w:t xml:space="preserve"> </w:t>
            </w:r>
            <w:proofErr w:type="spellStart"/>
            <w:r w:rsidRPr="00241F0F">
              <w:rPr>
                <w:rFonts w:ascii="Nirmala UI" w:hAnsi="Nirmala UI" w:cs="Nirmala UI"/>
                <w:sz w:val="18"/>
                <w:szCs w:val="18"/>
              </w:rPr>
              <w:t>পরা</w:t>
            </w:r>
            <w:proofErr w:type="spellEnd"/>
            <w:r w:rsidRPr="00241F0F">
              <w:rPr>
                <w:sz w:val="18"/>
                <w:szCs w:val="18"/>
              </w:rPr>
              <w:t xml:space="preserve"> </w:t>
            </w:r>
            <w:proofErr w:type="spellStart"/>
            <w:r w:rsidRPr="00241F0F">
              <w:rPr>
                <w:rFonts w:ascii="Nirmala UI" w:hAnsi="Nirmala UI" w:cs="Nirmala UI"/>
                <w:sz w:val="18"/>
                <w:szCs w:val="18"/>
              </w:rPr>
              <w:t>একটা</w:t>
            </w:r>
            <w:proofErr w:type="spellEnd"/>
            <w:r w:rsidRPr="00241F0F">
              <w:rPr>
                <w:sz w:val="18"/>
                <w:szCs w:val="18"/>
              </w:rPr>
              <w:t xml:space="preserve"> </w:t>
            </w:r>
            <w:proofErr w:type="spellStart"/>
            <w:r w:rsidRPr="00241F0F">
              <w:rPr>
                <w:rFonts w:ascii="Nirmala UI" w:hAnsi="Nirmala UI" w:cs="Nirmala UI"/>
                <w:sz w:val="18"/>
                <w:szCs w:val="18"/>
              </w:rPr>
              <w:t>ছোট</w:t>
            </w:r>
            <w:proofErr w:type="spellEnd"/>
            <w:r w:rsidRPr="00241F0F">
              <w:rPr>
                <w:sz w:val="18"/>
                <w:szCs w:val="18"/>
              </w:rPr>
              <w:t xml:space="preserve"> </w:t>
            </w:r>
            <w:proofErr w:type="spellStart"/>
            <w:r w:rsidRPr="00241F0F">
              <w:rPr>
                <w:rFonts w:ascii="Nirmala UI" w:hAnsi="Nirmala UI" w:cs="Nirmala UI"/>
                <w:sz w:val="18"/>
                <w:szCs w:val="18"/>
              </w:rPr>
              <w:t>বাচ্চা</w:t>
            </w:r>
            <w:proofErr w:type="spellEnd"/>
            <w:r w:rsidRPr="00241F0F">
              <w:rPr>
                <w:sz w:val="18"/>
                <w:szCs w:val="18"/>
              </w:rPr>
              <w:t xml:space="preserve"> </w:t>
            </w:r>
            <w:proofErr w:type="spellStart"/>
            <w:r w:rsidRPr="00241F0F">
              <w:rPr>
                <w:rFonts w:ascii="Nirmala UI" w:hAnsi="Nirmala UI" w:cs="Nirmala UI"/>
                <w:sz w:val="18"/>
                <w:szCs w:val="18"/>
              </w:rPr>
              <w:t>হাসছে</w:t>
            </w:r>
            <w:proofErr w:type="spellEnd"/>
          </w:p>
        </w:tc>
        <w:tc>
          <w:tcPr>
            <w:tcW w:w="1664" w:type="dxa"/>
          </w:tcPr>
          <w:p w14:paraId="75FC601D" w14:textId="38A14ADD" w:rsidR="00241F0F" w:rsidRDefault="00241F0F" w:rsidP="00241F0F">
            <w:pPr>
              <w:pStyle w:val="Paragraph"/>
              <w:ind w:firstLine="0"/>
              <w:jc w:val="center"/>
            </w:pPr>
            <w:proofErr w:type="spellStart"/>
            <w:r w:rsidRPr="00241F0F">
              <w:rPr>
                <w:rFonts w:ascii="Nirmala UI" w:hAnsi="Nirmala UI" w:cs="Nirmala UI" w:hint="cs"/>
                <w:sz w:val="18"/>
                <w:szCs w:val="18"/>
              </w:rPr>
              <w:t>একটি</w:t>
            </w:r>
            <w:proofErr w:type="spellEnd"/>
            <w:r w:rsidRPr="00241F0F">
              <w:rPr>
                <w:rFonts w:ascii="Nirmala UI" w:hAnsi="Nirmala UI" w:cs="Nirmala UI"/>
                <w:sz w:val="18"/>
                <w:szCs w:val="18"/>
              </w:rPr>
              <w:t xml:space="preserve"> </w:t>
            </w:r>
            <w:proofErr w:type="spellStart"/>
            <w:r w:rsidRPr="00241F0F">
              <w:rPr>
                <w:rFonts w:ascii="Nirmala UI" w:hAnsi="Nirmala UI" w:cs="Nirmala UI" w:hint="cs"/>
                <w:sz w:val="18"/>
                <w:szCs w:val="18"/>
              </w:rPr>
              <w:t>নীল</w:t>
            </w:r>
            <w:proofErr w:type="spellEnd"/>
            <w:r w:rsidRPr="00241F0F">
              <w:rPr>
                <w:rFonts w:ascii="Nirmala UI" w:hAnsi="Nirmala UI" w:cs="Nirmala UI"/>
                <w:sz w:val="18"/>
                <w:szCs w:val="18"/>
              </w:rPr>
              <w:t xml:space="preserve"> </w:t>
            </w:r>
            <w:proofErr w:type="spellStart"/>
            <w:r w:rsidRPr="00241F0F">
              <w:rPr>
                <w:rFonts w:ascii="Nirmala UI" w:hAnsi="Nirmala UI" w:cs="Nirmala UI" w:hint="cs"/>
                <w:sz w:val="18"/>
                <w:szCs w:val="18"/>
              </w:rPr>
              <w:t>জ্যাকেট</w:t>
            </w:r>
            <w:proofErr w:type="spellEnd"/>
            <w:r w:rsidRPr="00241F0F">
              <w:rPr>
                <w:rFonts w:ascii="Nirmala UI" w:hAnsi="Nirmala UI" w:cs="Nirmala UI"/>
                <w:sz w:val="18"/>
                <w:szCs w:val="18"/>
              </w:rPr>
              <w:t xml:space="preserve"> </w:t>
            </w:r>
            <w:proofErr w:type="spellStart"/>
            <w:r w:rsidRPr="00241F0F">
              <w:rPr>
                <w:rFonts w:ascii="Nirmala UI" w:hAnsi="Nirmala UI" w:cs="Nirmala UI" w:hint="cs"/>
                <w:sz w:val="18"/>
                <w:szCs w:val="18"/>
              </w:rPr>
              <w:t>লাল</w:t>
            </w:r>
            <w:proofErr w:type="spellEnd"/>
            <w:r w:rsidRPr="00241F0F">
              <w:rPr>
                <w:rFonts w:ascii="Nirmala UI" w:hAnsi="Nirmala UI" w:cs="Nirmala UI"/>
                <w:sz w:val="18"/>
                <w:szCs w:val="18"/>
              </w:rPr>
              <w:t xml:space="preserve"> </w:t>
            </w:r>
            <w:proofErr w:type="spellStart"/>
            <w:r w:rsidRPr="00241F0F">
              <w:rPr>
                <w:rFonts w:ascii="Nirmala UI" w:hAnsi="Nirmala UI" w:cs="Nirmala UI" w:hint="cs"/>
                <w:sz w:val="18"/>
                <w:szCs w:val="18"/>
              </w:rPr>
              <w:t>ভবনের</w:t>
            </w:r>
            <w:proofErr w:type="spellEnd"/>
            <w:r w:rsidRPr="00241F0F">
              <w:rPr>
                <w:rFonts w:ascii="Nirmala UI" w:hAnsi="Nirmala UI" w:cs="Nirmala UI"/>
                <w:sz w:val="18"/>
                <w:szCs w:val="18"/>
              </w:rPr>
              <w:t xml:space="preserve"> </w:t>
            </w:r>
            <w:proofErr w:type="spellStart"/>
            <w:r w:rsidRPr="00241F0F">
              <w:rPr>
                <w:rFonts w:ascii="Nirmala UI" w:hAnsi="Nirmala UI" w:cs="Nirmala UI" w:hint="cs"/>
                <w:sz w:val="18"/>
                <w:szCs w:val="18"/>
              </w:rPr>
              <w:t>সামনে</w:t>
            </w:r>
            <w:proofErr w:type="spellEnd"/>
            <w:r w:rsidRPr="00241F0F">
              <w:rPr>
                <w:rFonts w:ascii="Nirmala UI" w:hAnsi="Nirmala UI" w:cs="Nirmala UI"/>
                <w:sz w:val="18"/>
                <w:szCs w:val="18"/>
              </w:rPr>
              <w:t xml:space="preserve"> </w:t>
            </w:r>
            <w:proofErr w:type="spellStart"/>
            <w:r w:rsidRPr="00241F0F">
              <w:rPr>
                <w:rFonts w:ascii="Nirmala UI" w:hAnsi="Nirmala UI" w:cs="Nirmala UI" w:hint="cs"/>
                <w:sz w:val="18"/>
                <w:szCs w:val="18"/>
              </w:rPr>
              <w:t>দাঁড়িয়ে</w:t>
            </w:r>
            <w:proofErr w:type="spellEnd"/>
            <w:r w:rsidRPr="00241F0F">
              <w:rPr>
                <w:rFonts w:ascii="Nirmala UI" w:hAnsi="Nirmala UI" w:cs="Nirmala UI"/>
                <w:sz w:val="18"/>
                <w:szCs w:val="18"/>
              </w:rPr>
              <w:t xml:space="preserve"> </w:t>
            </w:r>
            <w:proofErr w:type="spellStart"/>
            <w:r w:rsidRPr="00241F0F">
              <w:rPr>
                <w:rFonts w:ascii="Nirmala UI" w:hAnsi="Nirmala UI" w:cs="Nirmala UI" w:hint="cs"/>
                <w:sz w:val="18"/>
                <w:szCs w:val="18"/>
              </w:rPr>
              <w:t>আছে</w:t>
            </w:r>
            <w:proofErr w:type="spellEnd"/>
          </w:p>
        </w:tc>
        <w:tc>
          <w:tcPr>
            <w:tcW w:w="1201" w:type="dxa"/>
          </w:tcPr>
          <w:p w14:paraId="14FBAA47" w14:textId="66DFFB36" w:rsidR="00241F0F" w:rsidRDefault="00241F0F" w:rsidP="00241F0F">
            <w:pPr>
              <w:pStyle w:val="Paragraph"/>
              <w:ind w:firstLine="0"/>
              <w:jc w:val="center"/>
            </w:pPr>
            <w:proofErr w:type="spellStart"/>
            <w:r w:rsidRPr="00241F0F">
              <w:rPr>
                <w:rFonts w:ascii="Nirmala UI" w:hAnsi="Nirmala UI" w:cs="Nirmala UI"/>
                <w:sz w:val="18"/>
                <w:szCs w:val="18"/>
              </w:rPr>
              <w:t>একজন</w:t>
            </w:r>
            <w:proofErr w:type="spellEnd"/>
            <w:r w:rsidRPr="00241F0F">
              <w:rPr>
                <w:sz w:val="18"/>
                <w:szCs w:val="18"/>
              </w:rPr>
              <w:t xml:space="preserve"> </w:t>
            </w:r>
            <w:proofErr w:type="spellStart"/>
            <w:r w:rsidRPr="00241F0F">
              <w:rPr>
                <w:rFonts w:ascii="Nirmala UI" w:hAnsi="Nirmala UI" w:cs="Nirmala UI"/>
                <w:sz w:val="18"/>
                <w:szCs w:val="18"/>
              </w:rPr>
              <w:t>পুরুষ</w:t>
            </w:r>
            <w:proofErr w:type="spellEnd"/>
            <w:r w:rsidRPr="00241F0F">
              <w:rPr>
                <w:sz w:val="18"/>
                <w:szCs w:val="18"/>
              </w:rPr>
              <w:t xml:space="preserve"> </w:t>
            </w:r>
            <w:proofErr w:type="spellStart"/>
            <w:r w:rsidRPr="00241F0F">
              <w:rPr>
                <w:rFonts w:ascii="Nirmala UI" w:hAnsi="Nirmala UI" w:cs="Nirmala UI"/>
                <w:sz w:val="18"/>
                <w:szCs w:val="18"/>
              </w:rPr>
              <w:t>এবং</w:t>
            </w:r>
            <w:proofErr w:type="spellEnd"/>
            <w:r w:rsidRPr="00241F0F">
              <w:rPr>
                <w:sz w:val="18"/>
                <w:szCs w:val="18"/>
              </w:rPr>
              <w:t xml:space="preserve"> </w:t>
            </w:r>
            <w:proofErr w:type="spellStart"/>
            <w:r w:rsidRPr="00241F0F">
              <w:rPr>
                <w:rFonts w:ascii="Nirmala UI" w:hAnsi="Nirmala UI" w:cs="Nirmala UI"/>
                <w:sz w:val="18"/>
                <w:szCs w:val="18"/>
              </w:rPr>
              <w:t>একজন</w:t>
            </w:r>
            <w:proofErr w:type="spellEnd"/>
            <w:r w:rsidRPr="00241F0F">
              <w:rPr>
                <w:sz w:val="18"/>
                <w:szCs w:val="18"/>
              </w:rPr>
              <w:t xml:space="preserve"> </w:t>
            </w:r>
            <w:proofErr w:type="spellStart"/>
            <w:r w:rsidRPr="00241F0F">
              <w:rPr>
                <w:rFonts w:ascii="Nirmala UI" w:hAnsi="Nirmala UI" w:cs="Nirmala UI"/>
                <w:sz w:val="18"/>
                <w:szCs w:val="18"/>
              </w:rPr>
              <w:t>মহিলা</w:t>
            </w:r>
            <w:proofErr w:type="spellEnd"/>
            <w:r w:rsidRPr="00241F0F">
              <w:rPr>
                <w:sz w:val="18"/>
                <w:szCs w:val="18"/>
              </w:rPr>
              <w:t xml:space="preserve"> </w:t>
            </w:r>
            <w:proofErr w:type="spellStart"/>
            <w:r w:rsidRPr="00241F0F">
              <w:rPr>
                <w:rFonts w:ascii="Nirmala UI" w:hAnsi="Nirmala UI" w:cs="Nirmala UI"/>
                <w:sz w:val="18"/>
                <w:szCs w:val="18"/>
              </w:rPr>
              <w:t>গিটার</w:t>
            </w:r>
            <w:proofErr w:type="spellEnd"/>
            <w:r w:rsidRPr="00241F0F">
              <w:rPr>
                <w:sz w:val="18"/>
                <w:szCs w:val="18"/>
              </w:rPr>
              <w:t xml:space="preserve"> </w:t>
            </w:r>
            <w:proofErr w:type="spellStart"/>
            <w:r w:rsidRPr="00241F0F">
              <w:rPr>
                <w:rFonts w:ascii="Nirmala UI" w:hAnsi="Nirmala UI" w:cs="Nirmala UI"/>
                <w:sz w:val="18"/>
                <w:szCs w:val="18"/>
              </w:rPr>
              <w:t>বাজাচ্ছেন</w:t>
            </w:r>
            <w:proofErr w:type="spellEnd"/>
          </w:p>
        </w:tc>
      </w:tr>
      <w:tr w:rsidR="00241F0F" w14:paraId="7C35D243" w14:textId="15C023D6" w:rsidTr="00241F0F">
        <w:tc>
          <w:tcPr>
            <w:tcW w:w="1510" w:type="dxa"/>
          </w:tcPr>
          <w:p w14:paraId="1AE38D18" w14:textId="45DD9C85" w:rsidR="00241F0F" w:rsidRPr="00241F0F" w:rsidRDefault="00241F0F" w:rsidP="008D2F4D">
            <w:pPr>
              <w:pStyle w:val="Paragraph"/>
              <w:ind w:firstLine="0"/>
              <w:rPr>
                <w:b/>
                <w:bCs/>
              </w:rPr>
            </w:pPr>
            <w:r w:rsidRPr="00241F0F">
              <w:rPr>
                <w:b/>
                <w:bCs/>
              </w:rPr>
              <w:t>Caption Accuracy</w:t>
            </w:r>
          </w:p>
        </w:tc>
        <w:tc>
          <w:tcPr>
            <w:tcW w:w="1653" w:type="dxa"/>
          </w:tcPr>
          <w:p w14:paraId="26A89B13" w14:textId="094D4C4F" w:rsidR="00241F0F" w:rsidRDefault="00241F0F" w:rsidP="00241F0F">
            <w:pPr>
              <w:pStyle w:val="Paragraph"/>
              <w:ind w:firstLine="0"/>
              <w:jc w:val="center"/>
            </w:pPr>
            <w:r>
              <w:t>Mostly Accurate (100%)</w:t>
            </w:r>
          </w:p>
        </w:tc>
        <w:tc>
          <w:tcPr>
            <w:tcW w:w="1661" w:type="dxa"/>
          </w:tcPr>
          <w:p w14:paraId="2D51FB13" w14:textId="7036FA12" w:rsidR="00241F0F" w:rsidRDefault="00241F0F" w:rsidP="00241F0F">
            <w:pPr>
              <w:pStyle w:val="Paragraph"/>
              <w:ind w:firstLine="0"/>
              <w:jc w:val="center"/>
            </w:pPr>
            <w:r>
              <w:t>Almost Accurate (75%)</w:t>
            </w:r>
          </w:p>
        </w:tc>
        <w:tc>
          <w:tcPr>
            <w:tcW w:w="1661" w:type="dxa"/>
          </w:tcPr>
          <w:p w14:paraId="3D19D335" w14:textId="1F37B2B0" w:rsidR="00241F0F" w:rsidRDefault="00241F0F" w:rsidP="00241F0F">
            <w:pPr>
              <w:pStyle w:val="Paragraph"/>
              <w:ind w:firstLine="0"/>
              <w:jc w:val="center"/>
            </w:pPr>
            <w:r>
              <w:t>Half Accurate (50%)</w:t>
            </w:r>
          </w:p>
        </w:tc>
        <w:tc>
          <w:tcPr>
            <w:tcW w:w="1664" w:type="dxa"/>
          </w:tcPr>
          <w:p w14:paraId="22C860C9" w14:textId="7CB9F90C" w:rsidR="00241F0F" w:rsidRDefault="00241F0F" w:rsidP="00241F0F">
            <w:pPr>
              <w:pStyle w:val="Paragraph"/>
              <w:ind w:firstLine="0"/>
              <w:jc w:val="center"/>
            </w:pPr>
            <w:r>
              <w:t>Slightly Accurate (25%)</w:t>
            </w:r>
          </w:p>
        </w:tc>
        <w:tc>
          <w:tcPr>
            <w:tcW w:w="1201" w:type="dxa"/>
          </w:tcPr>
          <w:p w14:paraId="072B8B82" w14:textId="269786EB" w:rsidR="00241F0F" w:rsidRDefault="00241F0F" w:rsidP="00241F0F">
            <w:pPr>
              <w:pStyle w:val="Paragraph"/>
              <w:ind w:firstLine="0"/>
              <w:jc w:val="center"/>
            </w:pPr>
            <w:r>
              <w:t>Not Accurate (0%)</w:t>
            </w:r>
          </w:p>
        </w:tc>
      </w:tr>
    </w:tbl>
    <w:p w14:paraId="454B4B81" w14:textId="6BC4FF68" w:rsidR="00A64024" w:rsidRDefault="008D2F4D" w:rsidP="00241F0F">
      <w:pPr>
        <w:pStyle w:val="Paragraph"/>
      </w:pPr>
      <w:r>
        <w:t xml:space="preserve"> </w:t>
      </w:r>
    </w:p>
    <w:p w14:paraId="313A77C7" w14:textId="4371A64D" w:rsidR="00A64024" w:rsidRDefault="00A64024" w:rsidP="00DD0125">
      <w:pPr>
        <w:pStyle w:val="Paragraph"/>
      </w:pPr>
      <w:r w:rsidRPr="00A64024">
        <w:t>From the test images, over 60 images were found to have an accuracy of 75%. More than 45% of the images showed 50% accuracy. Nearly 50 images achieved 100% accuracy in caption generation. Around 25 images were found to give inaccurate results, with accuracy rates of 0% and 25%. The results are shown in Figure 4.</w:t>
      </w:r>
    </w:p>
    <w:p w14:paraId="505E44E9" w14:textId="7A05AF56" w:rsidR="00B348D3" w:rsidRDefault="00C24DB8" w:rsidP="009D36F5">
      <w:pPr>
        <w:pStyle w:val="Paragraph"/>
        <w:ind w:firstLine="0"/>
      </w:pPr>
      <w:r>
        <w:rPr>
          <w:noProof/>
        </w:rPr>
        <w:drawing>
          <wp:anchor distT="0" distB="0" distL="114300" distR="114300" simplePos="0" relativeHeight="251665920" behindDoc="0" locked="0" layoutInCell="1" allowOverlap="1" wp14:anchorId="6895BA50" wp14:editId="3F0FD039">
            <wp:simplePos x="0" y="0"/>
            <wp:positionH relativeFrom="margin">
              <wp:posOffset>1645555</wp:posOffset>
            </wp:positionH>
            <wp:positionV relativeFrom="paragraph">
              <wp:posOffset>177544</wp:posOffset>
            </wp:positionV>
            <wp:extent cx="2599055" cy="1998980"/>
            <wp:effectExtent l="0" t="0" r="0" b="1270"/>
            <wp:wrapTopAndBottom/>
            <wp:docPr id="62" name="Picture 62" descr="C:\Users\SAJON\AppData\Local\Microsoft\Windows\INetCache\Content.MSO\51EB488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AJON\AppData\Local\Microsoft\Windows\INetCache\Content.MSO\51EB4888.tmp"/>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99055" cy="19989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6C0735E" w14:textId="7641E1DC" w:rsidR="003C3A14" w:rsidRPr="00165388" w:rsidRDefault="003C3A14" w:rsidP="00C24DB8">
      <w:pPr>
        <w:pStyle w:val="FigureCaption"/>
        <w:spacing w:before="0"/>
      </w:pPr>
      <w:r w:rsidRPr="00126B2B">
        <w:rPr>
          <w:b/>
          <w:bCs/>
        </w:rPr>
        <w:t>Figure 4</w:t>
      </w:r>
      <w:r w:rsidR="00DD0125">
        <w:rPr>
          <w:b/>
          <w:bCs/>
        </w:rPr>
        <w:t>.</w:t>
      </w:r>
      <w:r>
        <w:t xml:space="preserve"> </w:t>
      </w:r>
      <w:r w:rsidRPr="00165388">
        <w:t xml:space="preserve">Accuracy of the </w:t>
      </w:r>
      <w:proofErr w:type="gramStart"/>
      <w:r w:rsidR="00165388">
        <w:t>g</w:t>
      </w:r>
      <w:r w:rsidRPr="00165388">
        <w:t xml:space="preserve">enerated </w:t>
      </w:r>
      <w:r w:rsidR="00165388">
        <w:t>c</w:t>
      </w:r>
      <w:r w:rsidRPr="00165388">
        <w:t>aptions</w:t>
      </w:r>
      <w:proofErr w:type="gramEnd"/>
    </w:p>
    <w:p w14:paraId="75AE48BB" w14:textId="31218208" w:rsidR="000A65A0" w:rsidRDefault="000A65A0" w:rsidP="00B348D3">
      <w:pPr>
        <w:pStyle w:val="Paragraph"/>
      </w:pPr>
    </w:p>
    <w:p w14:paraId="19664977" w14:textId="54F2DB4C" w:rsidR="00652272" w:rsidRDefault="003C3A14" w:rsidP="00165388">
      <w:pPr>
        <w:pStyle w:val="Paragraph"/>
      </w:pPr>
      <w:r w:rsidRPr="00BF73F2">
        <w:rPr>
          <w:rStyle w:val="Strong"/>
          <w:b w:val="0"/>
        </w:rPr>
        <w:t>Table 2</w:t>
      </w:r>
      <w:r>
        <w:t xml:space="preserve"> presents the most frequently used words in the generated captions of Bangladeshi images. The table highlights not only the frequency but also the diversity of vocabulary used by the model. This analysis provides insight into the model’s linguistic tendencies and the dominant visual themes it captures from Bangladeshi contexts. Frequent usage of words like “man,” “woman,” “shirt,” and common prepositions indicates the model’s focus on people and attire, which are often central to the images. Understanding this distribution helps evaluate the descriptiveness and cultural relevance of the generated captions.</w:t>
      </w:r>
    </w:p>
    <w:p w14:paraId="6759EF57" w14:textId="791BEE55" w:rsidR="003C3A14" w:rsidRPr="003C3A14" w:rsidRDefault="003C3A14" w:rsidP="00165388">
      <w:pPr>
        <w:pStyle w:val="Caption"/>
        <w:keepNext/>
        <w:spacing w:before="120" w:after="0"/>
        <w:jc w:val="center"/>
        <w:rPr>
          <w:i w:val="0"/>
          <w:color w:val="auto"/>
        </w:rPr>
      </w:pPr>
      <w:r w:rsidRPr="00126B2B">
        <w:rPr>
          <w:b/>
          <w:bCs/>
          <w:i w:val="0"/>
          <w:color w:val="auto"/>
        </w:rPr>
        <w:t xml:space="preserve">Table </w:t>
      </w:r>
      <w:r w:rsidRPr="00126B2B">
        <w:rPr>
          <w:b/>
          <w:bCs/>
          <w:i w:val="0"/>
          <w:color w:val="auto"/>
        </w:rPr>
        <w:fldChar w:fldCharType="begin"/>
      </w:r>
      <w:r w:rsidRPr="00126B2B">
        <w:rPr>
          <w:b/>
          <w:bCs/>
          <w:i w:val="0"/>
          <w:color w:val="auto"/>
        </w:rPr>
        <w:instrText xml:space="preserve"> SEQ Table \* ARABIC </w:instrText>
      </w:r>
      <w:r w:rsidRPr="00126B2B">
        <w:rPr>
          <w:b/>
          <w:bCs/>
          <w:i w:val="0"/>
          <w:color w:val="auto"/>
        </w:rPr>
        <w:fldChar w:fldCharType="separate"/>
      </w:r>
      <w:r w:rsidR="00C24DB8">
        <w:rPr>
          <w:b/>
          <w:bCs/>
          <w:i w:val="0"/>
          <w:noProof/>
          <w:color w:val="auto"/>
        </w:rPr>
        <w:t>2</w:t>
      </w:r>
      <w:r w:rsidRPr="00126B2B">
        <w:rPr>
          <w:b/>
          <w:bCs/>
          <w:i w:val="0"/>
          <w:color w:val="auto"/>
        </w:rPr>
        <w:fldChar w:fldCharType="end"/>
      </w:r>
      <w:r w:rsidR="00165388">
        <w:rPr>
          <w:b/>
          <w:bCs/>
          <w:i w:val="0"/>
          <w:color w:val="auto"/>
        </w:rPr>
        <w:t>.</w:t>
      </w:r>
      <w:r w:rsidRPr="003C3A14">
        <w:rPr>
          <w:i w:val="0"/>
          <w:color w:val="auto"/>
        </w:rPr>
        <w:t xml:space="preserve"> Most </w:t>
      </w:r>
      <w:r w:rsidR="00165388">
        <w:rPr>
          <w:i w:val="0"/>
          <w:color w:val="auto"/>
        </w:rPr>
        <w:t>f</w:t>
      </w:r>
      <w:r w:rsidRPr="003C3A14">
        <w:rPr>
          <w:i w:val="0"/>
          <w:color w:val="auto"/>
        </w:rPr>
        <w:t xml:space="preserve">requent </w:t>
      </w:r>
      <w:r w:rsidR="00165388">
        <w:rPr>
          <w:i w:val="0"/>
          <w:color w:val="auto"/>
        </w:rPr>
        <w:t>w</w:t>
      </w:r>
      <w:r w:rsidRPr="003C3A14">
        <w:rPr>
          <w:i w:val="0"/>
          <w:color w:val="auto"/>
        </w:rPr>
        <w:t>ords</w:t>
      </w:r>
    </w:p>
    <w:tbl>
      <w:tblPr>
        <w:tblStyle w:val="TableGrid"/>
        <w:tblW w:w="0" w:type="auto"/>
        <w:tblInd w:w="1412" w:type="dxa"/>
        <w:tblLook w:val="04A0" w:firstRow="1" w:lastRow="0" w:firstColumn="1" w:lastColumn="0" w:noHBand="0" w:noVBand="1"/>
      </w:tblPr>
      <w:tblGrid>
        <w:gridCol w:w="716"/>
        <w:gridCol w:w="628"/>
        <w:gridCol w:w="581"/>
        <w:gridCol w:w="638"/>
        <w:gridCol w:w="680"/>
        <w:gridCol w:w="538"/>
        <w:gridCol w:w="814"/>
        <w:gridCol w:w="706"/>
        <w:gridCol w:w="488"/>
        <w:gridCol w:w="732"/>
      </w:tblGrid>
      <w:tr w:rsidR="00652272" w14:paraId="28C0E8B7" w14:textId="77777777" w:rsidTr="00652272">
        <w:tc>
          <w:tcPr>
            <w:tcW w:w="716" w:type="dxa"/>
          </w:tcPr>
          <w:p w14:paraId="5C28CA38" w14:textId="54A298A9" w:rsidR="00652272" w:rsidRDefault="00652272" w:rsidP="00652272">
            <w:pPr>
              <w:pStyle w:val="Paragraph"/>
              <w:ind w:firstLine="0"/>
            </w:pPr>
            <w:proofErr w:type="spellStart"/>
            <w:r w:rsidRPr="00652272">
              <w:rPr>
                <w:rFonts w:ascii="Nirmala UI" w:hAnsi="Nirmala UI" w:cs="Nirmala UI"/>
              </w:rPr>
              <w:t>একটি</w:t>
            </w:r>
            <w:proofErr w:type="spellEnd"/>
          </w:p>
        </w:tc>
        <w:tc>
          <w:tcPr>
            <w:tcW w:w="628" w:type="dxa"/>
          </w:tcPr>
          <w:p w14:paraId="23E2ABB9" w14:textId="7F10FD99" w:rsidR="00652272" w:rsidRDefault="00652272" w:rsidP="00652272">
            <w:pPr>
              <w:pStyle w:val="Paragraph"/>
              <w:ind w:firstLine="0"/>
            </w:pPr>
            <w:proofErr w:type="spellStart"/>
            <w:r w:rsidRPr="00652272">
              <w:rPr>
                <w:rFonts w:ascii="Nirmala UI" w:hAnsi="Nirmala UI" w:cs="Nirmala UI"/>
              </w:rPr>
              <w:t>মধ্যে</w:t>
            </w:r>
            <w:proofErr w:type="spellEnd"/>
          </w:p>
        </w:tc>
        <w:tc>
          <w:tcPr>
            <w:tcW w:w="581" w:type="dxa"/>
          </w:tcPr>
          <w:p w14:paraId="49E2A8D4" w14:textId="52BA3D88" w:rsidR="00652272" w:rsidRDefault="00652272" w:rsidP="00652272">
            <w:pPr>
              <w:pStyle w:val="Paragraph"/>
              <w:ind w:firstLine="0"/>
            </w:pPr>
            <w:proofErr w:type="spellStart"/>
            <w:r w:rsidRPr="00652272">
              <w:rPr>
                <w:rFonts w:ascii="Nirmala UI" w:hAnsi="Nirmala UI" w:cs="Nirmala UI"/>
              </w:rPr>
              <w:t>এবং</w:t>
            </w:r>
            <w:proofErr w:type="spellEnd"/>
          </w:p>
        </w:tc>
        <w:tc>
          <w:tcPr>
            <w:tcW w:w="638" w:type="dxa"/>
          </w:tcPr>
          <w:p w14:paraId="1773B7F1" w14:textId="5E86F7E5" w:rsidR="00652272" w:rsidRDefault="00652272" w:rsidP="00652272">
            <w:pPr>
              <w:pStyle w:val="Paragraph"/>
              <w:ind w:firstLine="0"/>
            </w:pPr>
            <w:proofErr w:type="spellStart"/>
            <w:r w:rsidRPr="00652272">
              <w:rPr>
                <w:rFonts w:ascii="Nirmala UI" w:hAnsi="Nirmala UI" w:cs="Nirmala UI"/>
              </w:rPr>
              <w:t>হচ্ছে</w:t>
            </w:r>
            <w:proofErr w:type="spellEnd"/>
          </w:p>
        </w:tc>
        <w:tc>
          <w:tcPr>
            <w:tcW w:w="680" w:type="dxa"/>
          </w:tcPr>
          <w:p w14:paraId="4D6453BE" w14:textId="72BBAFC1" w:rsidR="00652272" w:rsidRDefault="00652272" w:rsidP="00652272">
            <w:pPr>
              <w:pStyle w:val="Paragraph"/>
              <w:ind w:firstLine="0"/>
            </w:pPr>
            <w:proofErr w:type="spellStart"/>
            <w:r w:rsidRPr="00652272">
              <w:rPr>
                <w:rFonts w:ascii="Nirmala UI" w:hAnsi="Nirmala UI" w:cs="Nirmala UI"/>
              </w:rPr>
              <w:t>পুরুষ</w:t>
            </w:r>
            <w:proofErr w:type="spellEnd"/>
          </w:p>
        </w:tc>
        <w:tc>
          <w:tcPr>
            <w:tcW w:w="538" w:type="dxa"/>
          </w:tcPr>
          <w:p w14:paraId="1CED8CE6" w14:textId="4328217D" w:rsidR="00652272" w:rsidRDefault="00652272" w:rsidP="00652272">
            <w:pPr>
              <w:pStyle w:val="Paragraph"/>
              <w:ind w:firstLine="0"/>
            </w:pPr>
            <w:proofErr w:type="spellStart"/>
            <w:r w:rsidRPr="00652272">
              <w:rPr>
                <w:rFonts w:ascii="Nirmala UI" w:hAnsi="Nirmala UI" w:cs="Nirmala UI"/>
              </w:rPr>
              <w:t>শার্ট</w:t>
            </w:r>
            <w:proofErr w:type="spellEnd"/>
          </w:p>
        </w:tc>
        <w:tc>
          <w:tcPr>
            <w:tcW w:w="814" w:type="dxa"/>
          </w:tcPr>
          <w:p w14:paraId="6043041B" w14:textId="37096229" w:rsidR="00652272" w:rsidRDefault="00652272" w:rsidP="00652272">
            <w:pPr>
              <w:pStyle w:val="Paragraph"/>
              <w:ind w:firstLine="0"/>
            </w:pPr>
            <w:proofErr w:type="spellStart"/>
            <w:r w:rsidRPr="00652272">
              <w:rPr>
                <w:rFonts w:ascii="Nirmala UI" w:hAnsi="Nirmala UI" w:cs="Nirmala UI"/>
              </w:rPr>
              <w:t>আছেন</w:t>
            </w:r>
            <w:proofErr w:type="spellEnd"/>
            <w:r w:rsidRPr="00652272">
              <w:t xml:space="preserve"> </w:t>
            </w:r>
          </w:p>
        </w:tc>
        <w:tc>
          <w:tcPr>
            <w:tcW w:w="706" w:type="dxa"/>
          </w:tcPr>
          <w:p w14:paraId="060174A0" w14:textId="5E7B39FF" w:rsidR="00652272" w:rsidRDefault="00652272" w:rsidP="00652272">
            <w:pPr>
              <w:pStyle w:val="Paragraph"/>
              <w:ind w:firstLine="0"/>
            </w:pPr>
            <w:proofErr w:type="spellStart"/>
            <w:r w:rsidRPr="00652272">
              <w:rPr>
                <w:rFonts w:ascii="Nirmala UI" w:hAnsi="Nirmala UI" w:cs="Nirmala UI"/>
              </w:rPr>
              <w:t>উপর</w:t>
            </w:r>
            <w:proofErr w:type="spellEnd"/>
            <w:r w:rsidRPr="00652272">
              <w:t xml:space="preserve">, </w:t>
            </w:r>
          </w:p>
        </w:tc>
        <w:tc>
          <w:tcPr>
            <w:tcW w:w="488" w:type="dxa"/>
          </w:tcPr>
          <w:p w14:paraId="00E3D86C" w14:textId="01C5586D" w:rsidR="00652272" w:rsidRDefault="00652272" w:rsidP="00652272">
            <w:pPr>
              <w:pStyle w:val="Paragraph"/>
              <w:ind w:firstLine="0"/>
            </w:pPr>
            <w:r w:rsidRPr="00652272">
              <w:rPr>
                <w:rFonts w:ascii="Nirmala UI" w:hAnsi="Nirmala UI" w:cs="Nirmala UI"/>
              </w:rPr>
              <w:t>এর</w:t>
            </w:r>
          </w:p>
        </w:tc>
        <w:tc>
          <w:tcPr>
            <w:tcW w:w="732" w:type="dxa"/>
          </w:tcPr>
          <w:p w14:paraId="3FF266D9" w14:textId="7E59565A" w:rsidR="00652272" w:rsidRDefault="00652272" w:rsidP="00B348D3">
            <w:pPr>
              <w:pStyle w:val="Paragraph"/>
              <w:ind w:firstLine="0"/>
            </w:pPr>
            <w:proofErr w:type="spellStart"/>
            <w:r w:rsidRPr="00652272">
              <w:rPr>
                <w:rFonts w:ascii="Nirmala UI" w:hAnsi="Nirmala UI" w:cs="Nirmala UI"/>
              </w:rPr>
              <w:t>মহিলা</w:t>
            </w:r>
            <w:proofErr w:type="spellEnd"/>
          </w:p>
        </w:tc>
      </w:tr>
      <w:tr w:rsidR="00652272" w14:paraId="7F493B26" w14:textId="77777777" w:rsidTr="00652272">
        <w:tc>
          <w:tcPr>
            <w:tcW w:w="716" w:type="dxa"/>
          </w:tcPr>
          <w:p w14:paraId="0BAC8389" w14:textId="0FFB4A40" w:rsidR="00652272" w:rsidRDefault="00652272" w:rsidP="00652272">
            <w:pPr>
              <w:pStyle w:val="Paragraph"/>
              <w:ind w:firstLine="0"/>
            </w:pPr>
            <w:r>
              <w:t>508</w:t>
            </w:r>
          </w:p>
        </w:tc>
        <w:tc>
          <w:tcPr>
            <w:tcW w:w="628" w:type="dxa"/>
          </w:tcPr>
          <w:p w14:paraId="743EC415" w14:textId="68F6419B" w:rsidR="00652272" w:rsidRDefault="00652272" w:rsidP="00652272">
            <w:pPr>
              <w:pStyle w:val="Paragraph"/>
              <w:ind w:firstLine="0"/>
            </w:pPr>
            <w:r>
              <w:t>132</w:t>
            </w:r>
          </w:p>
        </w:tc>
        <w:tc>
          <w:tcPr>
            <w:tcW w:w="581" w:type="dxa"/>
          </w:tcPr>
          <w:p w14:paraId="26F54501" w14:textId="551BAEC1" w:rsidR="00652272" w:rsidRDefault="00652272" w:rsidP="00652272">
            <w:pPr>
              <w:pStyle w:val="Paragraph"/>
              <w:ind w:firstLine="0"/>
            </w:pPr>
            <w:r>
              <w:t>123</w:t>
            </w:r>
          </w:p>
        </w:tc>
        <w:tc>
          <w:tcPr>
            <w:tcW w:w="638" w:type="dxa"/>
          </w:tcPr>
          <w:p w14:paraId="2A64F614" w14:textId="708982E4" w:rsidR="00652272" w:rsidRDefault="00652272" w:rsidP="00652272">
            <w:pPr>
              <w:pStyle w:val="Paragraph"/>
              <w:ind w:firstLine="0"/>
            </w:pPr>
            <w:r>
              <w:t>112</w:t>
            </w:r>
          </w:p>
        </w:tc>
        <w:tc>
          <w:tcPr>
            <w:tcW w:w="680" w:type="dxa"/>
          </w:tcPr>
          <w:p w14:paraId="7E413860" w14:textId="666F4E2D" w:rsidR="00652272" w:rsidRDefault="00652272" w:rsidP="00652272">
            <w:pPr>
              <w:pStyle w:val="Paragraph"/>
              <w:ind w:firstLine="0"/>
            </w:pPr>
            <w:r>
              <w:t>94</w:t>
            </w:r>
          </w:p>
        </w:tc>
        <w:tc>
          <w:tcPr>
            <w:tcW w:w="538" w:type="dxa"/>
          </w:tcPr>
          <w:p w14:paraId="271CB649" w14:textId="5716FD2C" w:rsidR="00652272" w:rsidRDefault="00652272" w:rsidP="00652272">
            <w:pPr>
              <w:pStyle w:val="Paragraph"/>
              <w:ind w:firstLine="0"/>
            </w:pPr>
            <w:r>
              <w:t>88</w:t>
            </w:r>
          </w:p>
        </w:tc>
        <w:tc>
          <w:tcPr>
            <w:tcW w:w="814" w:type="dxa"/>
          </w:tcPr>
          <w:p w14:paraId="1389C84B" w14:textId="27FB5F3F" w:rsidR="00652272" w:rsidRDefault="00652272" w:rsidP="00652272">
            <w:pPr>
              <w:pStyle w:val="Paragraph"/>
              <w:ind w:firstLine="0"/>
            </w:pPr>
            <w:r>
              <w:t>75</w:t>
            </w:r>
          </w:p>
        </w:tc>
        <w:tc>
          <w:tcPr>
            <w:tcW w:w="706" w:type="dxa"/>
          </w:tcPr>
          <w:p w14:paraId="27D59A72" w14:textId="7181BAB1" w:rsidR="00652272" w:rsidRDefault="00652272" w:rsidP="00652272">
            <w:pPr>
              <w:pStyle w:val="Paragraph"/>
              <w:ind w:firstLine="0"/>
            </w:pPr>
            <w:r>
              <w:t>74</w:t>
            </w:r>
          </w:p>
        </w:tc>
        <w:tc>
          <w:tcPr>
            <w:tcW w:w="488" w:type="dxa"/>
          </w:tcPr>
          <w:p w14:paraId="4892DFE7" w14:textId="18E40B18" w:rsidR="00652272" w:rsidRDefault="00652272" w:rsidP="00652272">
            <w:pPr>
              <w:pStyle w:val="Paragraph"/>
              <w:ind w:firstLine="0"/>
            </w:pPr>
            <w:r>
              <w:t>56</w:t>
            </w:r>
          </w:p>
        </w:tc>
        <w:tc>
          <w:tcPr>
            <w:tcW w:w="732" w:type="dxa"/>
          </w:tcPr>
          <w:p w14:paraId="45A48E9D" w14:textId="7F8A55AE" w:rsidR="00652272" w:rsidRDefault="00652272" w:rsidP="00652272">
            <w:pPr>
              <w:pStyle w:val="Paragraph"/>
              <w:ind w:firstLine="0"/>
            </w:pPr>
            <w:r>
              <w:t>43</w:t>
            </w:r>
          </w:p>
        </w:tc>
      </w:tr>
    </w:tbl>
    <w:p w14:paraId="42C3AE03" w14:textId="64CFC8FC" w:rsidR="009626CB" w:rsidRDefault="009626CB" w:rsidP="009626CB">
      <w:pPr>
        <w:pStyle w:val="Heading1"/>
      </w:pPr>
      <w:r>
        <w:t>Discussion</w:t>
      </w:r>
    </w:p>
    <w:p w14:paraId="4A7A018B" w14:textId="77777777" w:rsidR="00165388" w:rsidRDefault="009626CB" w:rsidP="00165388">
      <w:pPr>
        <w:pStyle w:val="Paragraph"/>
      </w:pPr>
      <w:r>
        <w:t xml:space="preserve">The approach of utilizing </w:t>
      </w:r>
      <w:r w:rsidR="003C3A14">
        <w:t>CNN and Transformer</w:t>
      </w:r>
      <w:r>
        <w:t xml:space="preserve"> for caption generation</w:t>
      </w:r>
      <w:r w:rsidR="006E734D">
        <w:t xml:space="preserve"> and then </w:t>
      </w:r>
      <w:r>
        <w:t xml:space="preserve">followed by translation into Bengali using the Google Translate API and </w:t>
      </w:r>
      <w:r w:rsidR="006E734D">
        <w:t>after that</w:t>
      </w:r>
      <w:r>
        <w:t xml:space="preserve"> converting the text into speech with Google Text-to-Speech (TTS) represents an innovative solution for aiding visually impaired individuals. </w:t>
      </w:r>
      <w:r w:rsidR="00BF73F2">
        <w:t>T</w:t>
      </w:r>
      <w:r>
        <w:t xml:space="preserve">ransformer models for image </w:t>
      </w:r>
      <w:r w:rsidR="006E734D">
        <w:t>captioning</w:t>
      </w:r>
      <w:r>
        <w:t xml:space="preserve"> are highly effective in generating context-aware captions that describe the visual surroundings. By using these models, we can ensure that the </w:t>
      </w:r>
      <w:r w:rsidR="006E734D">
        <w:t>captions generated</w:t>
      </w:r>
      <w:r>
        <w:t xml:space="preserve"> are accurate, concise, and capable of providing users with relevant details about their environment.</w:t>
      </w:r>
      <w:r w:rsidR="008D2F4D">
        <w:t xml:space="preserve"> </w:t>
      </w:r>
      <w:r>
        <w:t xml:space="preserve">Once </w:t>
      </w:r>
      <w:r w:rsidR="006E734D">
        <w:t xml:space="preserve">we have </w:t>
      </w:r>
      <w:r>
        <w:t>generated</w:t>
      </w:r>
      <w:r w:rsidR="006E734D">
        <w:t xml:space="preserve"> the captions</w:t>
      </w:r>
      <w:r>
        <w:t>, the translation into Bengali using the Google Translate API is crucial for making the system accessible to the target population. Google Translate offers a robust solution for translating between English and Bengali</w:t>
      </w:r>
      <w:r w:rsidR="006E734D">
        <w:t xml:space="preserve"> and it </w:t>
      </w:r>
      <w:r>
        <w:t>ensur</w:t>
      </w:r>
      <w:r w:rsidR="006E734D">
        <w:t>es</w:t>
      </w:r>
      <w:r>
        <w:t xml:space="preserve"> that the system can cater to the needs of </w:t>
      </w:r>
      <w:r>
        <w:lastRenderedPageBreak/>
        <w:t>native Bengali speakers, which is vital for inclusivity.</w:t>
      </w:r>
      <w:r w:rsidR="008D2F4D">
        <w:t xml:space="preserve"> </w:t>
      </w:r>
      <w:r>
        <w:t>Finally, the use of Google Text-to-Speech (TTS) allows for seamless auditory feedback, enabling visually impaired users to understand the surrounding environment without relying on visual cues. The TTS system</w:t>
      </w:r>
      <w:r w:rsidR="006E734D">
        <w:t xml:space="preserve"> can</w:t>
      </w:r>
      <w:r>
        <w:t xml:space="preserve"> convert the translated text into natural-sounding speech</w:t>
      </w:r>
      <w:r w:rsidR="006E734D">
        <w:t xml:space="preserve"> and</w:t>
      </w:r>
      <w:r>
        <w:t xml:space="preserve"> further enhances the practicality of the system by providing real-time, accessible information.</w:t>
      </w:r>
    </w:p>
    <w:p w14:paraId="6C3534CC" w14:textId="28FB445A" w:rsidR="009626CB" w:rsidRDefault="009626CB" w:rsidP="00165388">
      <w:pPr>
        <w:pStyle w:val="Paragraph"/>
      </w:pPr>
      <w:r>
        <w:t xml:space="preserve">Overall, this approach provides a </w:t>
      </w:r>
      <w:r w:rsidR="006E734D">
        <w:t>promising</w:t>
      </w:r>
      <w:r>
        <w:t xml:space="preserve"> solution that combines state-of-the-art NLP, image captioning, and speech synthesis technologies, making it a promising method to enhance the mobility and independence of visually impaired individuals.</w:t>
      </w:r>
    </w:p>
    <w:p w14:paraId="20096FDE" w14:textId="6623E912" w:rsidR="009626CB" w:rsidRDefault="009626CB" w:rsidP="009626CB">
      <w:pPr>
        <w:pStyle w:val="Heading1"/>
      </w:pPr>
      <w:r>
        <w:t>Limitation</w:t>
      </w:r>
    </w:p>
    <w:p w14:paraId="1BCBA8A1" w14:textId="1AE8F991" w:rsidR="009626CB" w:rsidRDefault="00BF73F2" w:rsidP="008D2F4D">
      <w:pPr>
        <w:pStyle w:val="Paragraph"/>
      </w:pPr>
      <w:r>
        <w:t>Despite the promising performance of the proposed image captioning model, several limitations remain</w:t>
      </w:r>
      <w:r w:rsidR="006E734D">
        <w:t xml:space="preserve">. </w:t>
      </w:r>
      <w:r>
        <w:t>The transformer-based decoder and multi-head attention mechanisms introduce high memory and computation requirements, especially during training, limiting scalability to very large datasets or deployment on low-resource devices.</w:t>
      </w:r>
      <w:r w:rsidR="008D2F4D">
        <w:t xml:space="preserve"> </w:t>
      </w:r>
      <w:r>
        <w:t>Although multiple captions per image are used during training, the model may still generate generic or repetitive captions</w:t>
      </w:r>
      <w:r w:rsidR="006E734D">
        <w:t xml:space="preserve"> and</w:t>
      </w:r>
      <w:r>
        <w:t xml:space="preserve"> lack</w:t>
      </w:r>
      <w:r w:rsidR="006E734D">
        <w:t>s</w:t>
      </w:r>
      <w:r>
        <w:t xml:space="preserve"> the diversity seen in human-generated descriptions.</w:t>
      </w:r>
      <w:r w:rsidR="008D2F4D">
        <w:t xml:space="preserve"> </w:t>
      </w:r>
      <w:r>
        <w:t>The model for feature extraction restricts the model’s ability to adapt image representations to the captioning task, potentially limiting performance</w:t>
      </w:r>
      <w:r w:rsidR="008D2F4D">
        <w:t xml:space="preserve">.  </w:t>
      </w:r>
      <w:r>
        <w:t>The fixed vocabulary learned from the training corpus may cause the model to struggle with out-of-vocabulary words, uncommon objects, or new contexts not present in the training set.</w:t>
      </w:r>
      <w:r w:rsidR="008D2F4D">
        <w:t xml:space="preserve"> </w:t>
      </w:r>
      <w:r>
        <w:t xml:space="preserve">The model lacks the ability to incorporate real-world knowledge or context beyond the image and caption </w:t>
      </w:r>
      <w:proofErr w:type="gramStart"/>
      <w:r>
        <w:t>pair</w:t>
      </w:r>
      <w:proofErr w:type="gramEnd"/>
      <w:r w:rsidR="006E734D">
        <w:t xml:space="preserve"> and it</w:t>
      </w:r>
      <w:r>
        <w:t xml:space="preserve"> can be crucial for accurately describing complex or abstract scenes.</w:t>
      </w:r>
    </w:p>
    <w:p w14:paraId="0D057017" w14:textId="77777777" w:rsidR="008D2F4D" w:rsidRDefault="008D2F4D" w:rsidP="008D2F4D">
      <w:pPr>
        <w:pStyle w:val="Heading1"/>
      </w:pPr>
      <w:r>
        <w:t>Conclusion</w:t>
      </w:r>
    </w:p>
    <w:p w14:paraId="76D5ED40" w14:textId="31EFDFF2" w:rsidR="009626CB" w:rsidRDefault="008D2F4D" w:rsidP="00165388">
      <w:pPr>
        <w:pStyle w:val="Paragraph"/>
      </w:pPr>
      <w:r>
        <w:t xml:space="preserve">In conclusion, the proposed system represents a significant advancement in assistive technology for the visually impaired in Bangladesh. By combining </w:t>
      </w:r>
      <w:r w:rsidR="006E734D">
        <w:t>transformers</w:t>
      </w:r>
      <w:r>
        <w:t xml:space="preserve"> for accurate image caption generation, Google Translate for seamless Bengali translation, and Google Text-to-Speech for real-time speech output, the system provides a comprehensive solution for enhancing the situational awareness of blind and low-vision individuals. The system not only addresses the need for a local-language solution but also leverages powerful AI tools to create an intuitive and user-friendly experience. This combination of technologies offers a promising direction for future research and development in accessibility tools for the visually impaired.</w:t>
      </w:r>
    </w:p>
    <w:p w14:paraId="74D4F45E" w14:textId="0EDAD59C" w:rsidR="00613B4D" w:rsidRPr="00491F5D" w:rsidRDefault="0016385D" w:rsidP="00491F5D">
      <w:pPr>
        <w:pStyle w:val="Heading1"/>
        <w:rPr>
          <w:b w:val="0"/>
          <w:caps w:val="0"/>
          <w:sz w:val="20"/>
        </w:rPr>
      </w:pPr>
      <w:r w:rsidRPr="00075EA6">
        <w:rPr>
          <w:rFonts w:asciiTheme="majorBidi" w:hAnsiTheme="majorBidi" w:cstheme="majorBidi"/>
        </w:rPr>
        <w:t>References</w:t>
      </w:r>
    </w:p>
    <w:p w14:paraId="758D62E5" w14:textId="57B8B08E" w:rsidR="003A61B1" w:rsidRPr="00075EA6" w:rsidRDefault="007635D3" w:rsidP="00AE7500">
      <w:pPr>
        <w:pStyle w:val="Reference"/>
      </w:pPr>
      <w:r>
        <w:t xml:space="preserve">R. </w:t>
      </w:r>
      <w:proofErr w:type="spellStart"/>
      <w:r>
        <w:t>Manduchi</w:t>
      </w:r>
      <w:proofErr w:type="spellEnd"/>
      <w:r>
        <w:t xml:space="preserve"> and S. Kurniawan, "Mobility-related accidents experienced by people with visual impairment," </w:t>
      </w:r>
      <w:r>
        <w:rPr>
          <w:rStyle w:val="Emphasis"/>
        </w:rPr>
        <w:t>Insight: Research and Practice in Visual Impairment and Blindness</w:t>
      </w:r>
      <w:r>
        <w:t>, vol. 4, 2011.</w:t>
      </w:r>
      <w:r w:rsidR="003A61B1" w:rsidRPr="00075EA6">
        <w:t xml:space="preserve">M. P. Brown and K. Austin, Appl. Phys. Letters </w:t>
      </w:r>
      <w:r w:rsidR="003A61B1" w:rsidRPr="003B4F3B">
        <w:rPr>
          <w:b/>
        </w:rPr>
        <w:t>85</w:t>
      </w:r>
      <w:r w:rsidR="003A61B1" w:rsidRPr="00075EA6">
        <w:t>, 2503–2504 (2004).</w:t>
      </w:r>
    </w:p>
    <w:p w14:paraId="53256284" w14:textId="77777777" w:rsidR="00D60F6B" w:rsidRDefault="007635D3" w:rsidP="00AE7500">
      <w:pPr>
        <w:pStyle w:val="Reference"/>
      </w:pPr>
      <w:r>
        <w:t xml:space="preserve">M. H. Haque, M. F. Hossain, and A. F. Hossain, "Machine and web translator for English to Bangla using natural language processes," </w:t>
      </w:r>
      <w:r>
        <w:rPr>
          <w:rStyle w:val="Emphasis"/>
        </w:rPr>
        <w:t>Daffodil International University Journal of Science and Technology</w:t>
      </w:r>
      <w:r>
        <w:t>, vol. 5, no. 1, pp. 53–61, 2010.</w:t>
      </w:r>
    </w:p>
    <w:p w14:paraId="73EF22BA" w14:textId="346DE788" w:rsidR="002416F4" w:rsidRDefault="002416F4" w:rsidP="00AE7500">
      <w:pPr>
        <w:pStyle w:val="Reference"/>
      </w:pPr>
      <w:r>
        <w:t xml:space="preserve">EF Education First, "EF English Proficiency Index: Bangladesh," </w:t>
      </w:r>
      <w:r>
        <w:rPr>
          <w:rStyle w:val="Emphasis"/>
        </w:rPr>
        <w:t>EF EPI</w:t>
      </w:r>
      <w:r>
        <w:t xml:space="preserve">, [Online]. Available: </w:t>
      </w:r>
      <w:hyperlink r:id="rId18" w:tgtFrame="_new" w:history="1">
        <w:r>
          <w:rPr>
            <w:rStyle w:val="Hyperlink"/>
          </w:rPr>
          <w:t>https://www.ef.com/wwen/epi/regions/asia/bangladesh/</w:t>
        </w:r>
      </w:hyperlink>
      <w:r>
        <w:t>. [Accessed: Apr. 5, 2025]</w:t>
      </w:r>
    </w:p>
    <w:p w14:paraId="77582BC9" w14:textId="57CDC2CA" w:rsidR="00BC1910" w:rsidRDefault="00BC1910" w:rsidP="00AE7500">
      <w:pPr>
        <w:pStyle w:val="Reference"/>
      </w:pPr>
      <w:r>
        <w:t xml:space="preserve">K. Xu </w:t>
      </w:r>
      <w:r>
        <w:rPr>
          <w:rStyle w:val="Emphasis"/>
        </w:rPr>
        <w:t>et al</w:t>
      </w:r>
      <w:r>
        <w:t xml:space="preserve">., "Show, attend and tell: Neural image caption generation with visual attention," in </w:t>
      </w:r>
      <w:r>
        <w:rPr>
          <w:rStyle w:val="Emphasis"/>
        </w:rPr>
        <w:t>Proc. Int. Conf. Machine Learning (ICML)</w:t>
      </w:r>
      <w:r>
        <w:t>, PMLR, 2015.</w:t>
      </w:r>
    </w:p>
    <w:p w14:paraId="0BB69824" w14:textId="55A54E92" w:rsidR="00BC1910" w:rsidRDefault="00BC1910" w:rsidP="00165388">
      <w:pPr>
        <w:pStyle w:val="Reference"/>
        <w:ind w:left="425" w:hanging="425"/>
      </w:pPr>
      <w:r>
        <w:t xml:space="preserve">P. Anderson </w:t>
      </w:r>
      <w:r>
        <w:rPr>
          <w:rStyle w:val="Emphasis"/>
        </w:rPr>
        <w:t>et al</w:t>
      </w:r>
      <w:r>
        <w:t xml:space="preserve">., "Bottom-up and top-down attention for image captioning and visual question answering," in </w:t>
      </w:r>
      <w:r>
        <w:rPr>
          <w:rStyle w:val="Emphasis"/>
        </w:rPr>
        <w:t xml:space="preserve">Proc. IEEE/CVF Conf. </w:t>
      </w:r>
      <w:proofErr w:type="spellStart"/>
      <w:r>
        <w:rPr>
          <w:rStyle w:val="Emphasis"/>
        </w:rPr>
        <w:t>Comput</w:t>
      </w:r>
      <w:proofErr w:type="spellEnd"/>
      <w:r>
        <w:rPr>
          <w:rStyle w:val="Emphasis"/>
        </w:rPr>
        <w:t xml:space="preserve">. Vis. Pattern </w:t>
      </w:r>
      <w:proofErr w:type="spellStart"/>
      <w:r>
        <w:rPr>
          <w:rStyle w:val="Emphasis"/>
        </w:rPr>
        <w:t>Recognit</w:t>
      </w:r>
      <w:proofErr w:type="spellEnd"/>
      <w:r>
        <w:rPr>
          <w:rStyle w:val="Emphasis"/>
        </w:rPr>
        <w:t>. (CVPR)</w:t>
      </w:r>
      <w:r>
        <w:t xml:space="preserve">, Salt Lake City, UT, USA, 2018, pp. 6077–6086, </w:t>
      </w:r>
      <w:proofErr w:type="spellStart"/>
      <w:r>
        <w:t>doi</w:t>
      </w:r>
      <w:proofErr w:type="spellEnd"/>
      <w:r>
        <w:t>: 10.1109/CVPR.2018.00636.</w:t>
      </w:r>
    </w:p>
    <w:p w14:paraId="41C41BAB" w14:textId="0A117CD2" w:rsidR="00BC1910" w:rsidRDefault="00BC1910" w:rsidP="00AE7500">
      <w:pPr>
        <w:pStyle w:val="Reference"/>
      </w:pPr>
      <w:r>
        <w:t xml:space="preserve">A. Masud, M. B. Hosen, M. Habibullah, M. Anannya, and M. S. Kaiser, "Image captioning in Bengali language using visual attention," </w:t>
      </w:r>
      <w:r>
        <w:rPr>
          <w:rStyle w:val="Emphasis"/>
        </w:rPr>
        <w:t>PLOS ONE</w:t>
      </w:r>
      <w:r>
        <w:t xml:space="preserve">, vol. 20, 2025, </w:t>
      </w:r>
      <w:proofErr w:type="spellStart"/>
      <w:r>
        <w:t>doi</w:t>
      </w:r>
      <w:proofErr w:type="spellEnd"/>
      <w:r>
        <w:t>: 10.1371/journal.pone.0309364.</w:t>
      </w:r>
    </w:p>
    <w:p w14:paraId="5BEE2F12" w14:textId="52F51624" w:rsidR="00BC1910" w:rsidRDefault="00BC1910" w:rsidP="00AE7500">
      <w:pPr>
        <w:pStyle w:val="Reference"/>
      </w:pPr>
      <w:r>
        <w:t xml:space="preserve">B. Arystanbekov, A. Kuzdeuov, S. Nurgaliyev, and A. Varol, "Image captioning for the visually impaired and blind: A recipe for low-resource languages," in </w:t>
      </w:r>
      <w:r>
        <w:rPr>
          <w:rStyle w:val="Emphasis"/>
        </w:rPr>
        <w:t>Proc. 2023 IEEE EMBC</w:t>
      </w:r>
      <w:r>
        <w:t xml:space="preserve">, 2023, pp. 1–4, </w:t>
      </w:r>
      <w:proofErr w:type="spellStart"/>
      <w:r>
        <w:t>doi</w:t>
      </w:r>
      <w:proofErr w:type="spellEnd"/>
      <w:r>
        <w:t>: 10.1109/EMBC40787.2023.10340575.</w:t>
      </w:r>
    </w:p>
    <w:p w14:paraId="1F5F483C" w14:textId="70FD9DB2" w:rsidR="00BC1910" w:rsidRDefault="00C4231D" w:rsidP="00AE7500">
      <w:pPr>
        <w:pStyle w:val="Reference"/>
      </w:pPr>
      <w:r>
        <w:t xml:space="preserve">K. G. Shanthi, "Smart vision using machine learning for blind," </w:t>
      </w:r>
      <w:r>
        <w:rPr>
          <w:rStyle w:val="Emphasis"/>
        </w:rPr>
        <w:t>Int. J. Adv. Sci. Technol.</w:t>
      </w:r>
      <w:r>
        <w:t>, vol. 29, pp. 12458–12463, 2020.</w:t>
      </w:r>
    </w:p>
    <w:p w14:paraId="4C979C04" w14:textId="08CFBB72" w:rsidR="00C4231D" w:rsidRDefault="00C4231D" w:rsidP="00AE7500">
      <w:pPr>
        <w:pStyle w:val="Reference"/>
      </w:pPr>
      <w:r>
        <w:t xml:space="preserve">C. </w:t>
      </w:r>
      <w:proofErr w:type="spellStart"/>
      <w:r>
        <w:t>Mnyanyi</w:t>
      </w:r>
      <w:proofErr w:type="spellEnd"/>
      <w:r>
        <w:t xml:space="preserve">, "ICT-based assistive technology for empowering </w:t>
      </w:r>
      <w:proofErr w:type="gramStart"/>
      <w:r>
        <w:t>persons</w:t>
      </w:r>
      <w:proofErr w:type="gramEnd"/>
      <w:r>
        <w:t xml:space="preserve"> with visual impairment," </w:t>
      </w:r>
      <w:r>
        <w:rPr>
          <w:rStyle w:val="Emphasis"/>
        </w:rPr>
        <w:t xml:space="preserve">J. Issues </w:t>
      </w:r>
      <w:proofErr w:type="spellStart"/>
      <w:r>
        <w:rPr>
          <w:rStyle w:val="Emphasis"/>
        </w:rPr>
        <w:t>Pract</w:t>
      </w:r>
      <w:proofErr w:type="spellEnd"/>
      <w:r>
        <w:rPr>
          <w:rStyle w:val="Emphasis"/>
        </w:rPr>
        <w:t>. Educ.</w:t>
      </w:r>
      <w:r>
        <w:t xml:space="preserve">, vol. 14, 2023, </w:t>
      </w:r>
      <w:proofErr w:type="spellStart"/>
      <w:r>
        <w:t>doi</w:t>
      </w:r>
      <w:proofErr w:type="spellEnd"/>
      <w:r>
        <w:t>: 10.61538/</w:t>
      </w:r>
      <w:proofErr w:type="gramStart"/>
      <w:r>
        <w:t>jipe.v</w:t>
      </w:r>
      <w:proofErr w:type="gramEnd"/>
      <w:r>
        <w:t>14i2.1214.</w:t>
      </w:r>
    </w:p>
    <w:p w14:paraId="2456CA40" w14:textId="4EE8B748" w:rsidR="00C4231D" w:rsidRDefault="00C4231D" w:rsidP="00AE7500">
      <w:pPr>
        <w:pStyle w:val="Reference"/>
      </w:pPr>
      <w:r>
        <w:lastRenderedPageBreak/>
        <w:t xml:space="preserve">A. </w:t>
      </w:r>
      <w:proofErr w:type="spellStart"/>
      <w:r>
        <w:t>Dosovitskiy</w:t>
      </w:r>
      <w:proofErr w:type="spellEnd"/>
      <w:r>
        <w:t xml:space="preserve"> </w:t>
      </w:r>
      <w:r>
        <w:rPr>
          <w:rStyle w:val="Emphasis"/>
        </w:rPr>
        <w:t>et al</w:t>
      </w:r>
      <w:r>
        <w:t xml:space="preserve">., "An image is worth 16x16 words: Transformers for image recognition at scale," </w:t>
      </w:r>
      <w:proofErr w:type="spellStart"/>
      <w:r>
        <w:rPr>
          <w:rStyle w:val="Emphasis"/>
        </w:rPr>
        <w:t>arXiv</w:t>
      </w:r>
      <w:proofErr w:type="spellEnd"/>
      <w:r>
        <w:rPr>
          <w:rStyle w:val="Emphasis"/>
        </w:rPr>
        <w:t xml:space="preserve"> preprint arXiv:2010.11929</w:t>
      </w:r>
      <w:r>
        <w:t>, 2020.</w:t>
      </w:r>
    </w:p>
    <w:p w14:paraId="50CC2F7B" w14:textId="100DE652" w:rsidR="00C4231D" w:rsidRDefault="00C4231D" w:rsidP="00AE7500">
      <w:pPr>
        <w:pStyle w:val="Reference"/>
      </w:pPr>
      <w:r>
        <w:t xml:space="preserve">A. </w:t>
      </w:r>
      <w:proofErr w:type="spellStart"/>
      <w:r>
        <w:t>Conneau</w:t>
      </w:r>
      <w:proofErr w:type="spellEnd"/>
      <w:r>
        <w:t xml:space="preserve">, K. Khandelwal, N. Goyal, V. Chaudhary, G. Wenzek, F. Guzmán, E. Grave, M. Ott, L. Zettlemoyer, and V. Stoyanov, "Unsupervised cross-lingual representation learning at scale," in </w:t>
      </w:r>
      <w:r>
        <w:rPr>
          <w:rStyle w:val="Emphasis"/>
        </w:rPr>
        <w:t xml:space="preserve">Proc. 58th Annu. Meet. Assoc. </w:t>
      </w:r>
      <w:proofErr w:type="spellStart"/>
      <w:r>
        <w:rPr>
          <w:rStyle w:val="Emphasis"/>
        </w:rPr>
        <w:t>Comput</w:t>
      </w:r>
      <w:proofErr w:type="spellEnd"/>
      <w:r>
        <w:rPr>
          <w:rStyle w:val="Emphasis"/>
        </w:rPr>
        <w:t>. Linguist.</w:t>
      </w:r>
      <w:r>
        <w:t>, Online, 2020, pp. 8440–8451.</w:t>
      </w:r>
    </w:p>
    <w:p w14:paraId="004997C8" w14:textId="7B057953" w:rsidR="00C4231D" w:rsidRDefault="005330B0" w:rsidP="00AE7500">
      <w:pPr>
        <w:pStyle w:val="Reference"/>
      </w:pPr>
      <w:r>
        <w:t xml:space="preserve">L. Nahar, et al., "Design of a Braille learning application for visually impaired students in Bangladesh," </w:t>
      </w:r>
      <w:r>
        <w:rPr>
          <w:rStyle w:val="Emphasis"/>
        </w:rPr>
        <w:t>Assistive Technology</w:t>
      </w:r>
      <w:r>
        <w:t>, vol. 27, no. 3, pp. 172-182, 2015.</w:t>
      </w:r>
    </w:p>
    <w:p w14:paraId="1C0C4E94" w14:textId="2C60CC47" w:rsidR="005330B0" w:rsidRDefault="005330B0" w:rsidP="00AE7500">
      <w:pPr>
        <w:pStyle w:val="Reference"/>
      </w:pPr>
      <w:r>
        <w:t>T. M. Mahin, J. F. Islam Zerin, and N. T. Ava, "Real Time Braille &amp; Sign Language Detection Using Artificial Neural Networks," M.S. thesis, Department of Electrical and Electronics Engineering (EEE), Islamic University of Technology (IUT), Board Bazar, Gazipur-1704, Bangladesh, 2024.</w:t>
      </w:r>
    </w:p>
    <w:p w14:paraId="18899C2F" w14:textId="08DC7BC0" w:rsidR="005330B0" w:rsidRDefault="005330B0" w:rsidP="00AE7500">
      <w:pPr>
        <w:pStyle w:val="Reference"/>
      </w:pPr>
      <w:r>
        <w:t xml:space="preserve">M. S. Shakib, M. E. Ali, R. Khisa, Kamaruzzaman and S. Bhowmik, "Machine Learning Based Smart System for Blind and Visually Impaired People," 2024 2nd International Conference on Information and Communication Technology (ICICT), Dhaka, Bangladesh, 2024, pp. 204-208, </w:t>
      </w:r>
      <w:proofErr w:type="spellStart"/>
      <w:r>
        <w:t>doi</w:t>
      </w:r>
      <w:proofErr w:type="spellEnd"/>
      <w:r>
        <w:t>: 10.1109/ICICT64387.2024.10839742.</w:t>
      </w:r>
    </w:p>
    <w:p w14:paraId="0D841FD6" w14:textId="4D10EFD7" w:rsidR="005330B0" w:rsidRDefault="005330B0" w:rsidP="00AE7500">
      <w:pPr>
        <w:pStyle w:val="Reference"/>
      </w:pPr>
      <w:r>
        <w:t>A. Ghosh, "Assistive Technology for Visually Impaired using Tensor Flow Object Detection in Raspberry Pi and Coral USB Accelerator," 2020.</w:t>
      </w:r>
    </w:p>
    <w:p w14:paraId="1DCDF030" w14:textId="76ABB7A3" w:rsidR="005330B0" w:rsidRDefault="005330B0" w:rsidP="00AE7500">
      <w:pPr>
        <w:pStyle w:val="Reference"/>
      </w:pPr>
      <w:r>
        <w:t xml:space="preserve">R. Rajatha, "Smart Cap </w:t>
      </w:r>
      <w:proofErr w:type="gramStart"/>
      <w:r>
        <w:t>For</w:t>
      </w:r>
      <w:proofErr w:type="gramEnd"/>
      <w:r>
        <w:t xml:space="preserve"> Visually Impaired People Using Machine Learning," </w:t>
      </w:r>
      <w:r>
        <w:rPr>
          <w:rStyle w:val="Emphasis"/>
        </w:rPr>
        <w:t>Journal of Science, Computing and Engineering Research</w:t>
      </w:r>
      <w:r>
        <w:t>, vol. 7, no. 8, 2024.</w:t>
      </w:r>
    </w:p>
    <w:p w14:paraId="34B0EB0A" w14:textId="789B92F8" w:rsidR="005330B0" w:rsidRDefault="005330B0" w:rsidP="00AE7500">
      <w:pPr>
        <w:pStyle w:val="Reference"/>
      </w:pPr>
      <w:r>
        <w:t>M. Z. Hasan, S. Sikder, and M. A. Rahaman, "Real-time computer vision based autonomous navigation system for assisting visually impaired people using machine learning," 2022 4th International Conference on Sustainable Technologies for Industry 4.0 (STI), IEEE, 2022.</w:t>
      </w:r>
    </w:p>
    <w:p w14:paraId="03622CCF" w14:textId="1E0CD8F0" w:rsidR="005330B0" w:rsidRDefault="005330B0" w:rsidP="00AE7500">
      <w:pPr>
        <w:pStyle w:val="Reference"/>
      </w:pPr>
      <w:r>
        <w:t xml:space="preserve">M. T. Islam, et al., "A Dataset for Crucial Object Recognition in Blind and Low-Vision Individuals' Navigation," </w:t>
      </w:r>
      <w:proofErr w:type="spellStart"/>
      <w:r>
        <w:rPr>
          <w:rStyle w:val="Emphasis"/>
        </w:rPr>
        <w:t>arXiv</w:t>
      </w:r>
      <w:proofErr w:type="spellEnd"/>
      <w:r>
        <w:rPr>
          <w:rStyle w:val="Emphasis"/>
        </w:rPr>
        <w:t xml:space="preserve"> preprint</w:t>
      </w:r>
      <w:r>
        <w:t xml:space="preserve"> arXiv:2407.16777, 2024.</w:t>
      </w:r>
    </w:p>
    <w:p w14:paraId="6DEB1E51" w14:textId="648C5B9E" w:rsidR="005330B0" w:rsidRDefault="005330B0" w:rsidP="00AE7500">
      <w:pPr>
        <w:pStyle w:val="Reference"/>
      </w:pPr>
      <w:r>
        <w:t xml:space="preserve">R. B. Islam, et al., "Deep </w:t>
      </w:r>
      <w:proofErr w:type="gramStart"/>
      <w:r>
        <w:t>learning based</w:t>
      </w:r>
      <w:proofErr w:type="gramEnd"/>
      <w:r>
        <w:t xml:space="preserve"> object detection and surrounding environment description for visually impaired people," </w:t>
      </w:r>
      <w:proofErr w:type="spellStart"/>
      <w:r>
        <w:rPr>
          <w:rStyle w:val="Emphasis"/>
        </w:rPr>
        <w:t>Heliyon</w:t>
      </w:r>
      <w:proofErr w:type="spellEnd"/>
      <w:r>
        <w:t>, vol. 9, no. 6, pp. e16809, 2023.</w:t>
      </w:r>
    </w:p>
    <w:p w14:paraId="77A3987B" w14:textId="2F3A1F05" w:rsidR="005330B0" w:rsidRDefault="005330B0" w:rsidP="00AE7500">
      <w:pPr>
        <w:pStyle w:val="Reference"/>
      </w:pPr>
      <w:r>
        <w:t xml:space="preserve">M. S. </w:t>
      </w:r>
      <w:proofErr w:type="spellStart"/>
      <w:r>
        <w:t>Oion</w:t>
      </w:r>
      <w:proofErr w:type="spellEnd"/>
      <w:r>
        <w:t>, et al., "A Machine Learning Based Image to Object Detection and Audio Description for Blind People," 2023 26th International Conference on Computer and Information Technology (ICCIT), IEEE, 2023.</w:t>
      </w:r>
    </w:p>
    <w:p w14:paraId="63C4DB28" w14:textId="4ABA29E8" w:rsidR="005330B0" w:rsidRDefault="005330B0" w:rsidP="00AE7500">
      <w:pPr>
        <w:pStyle w:val="Reference"/>
      </w:pPr>
      <w:r>
        <w:t>M. M. Hasan, et al., "Automatic Detection and Recognition of Object to Help Visually Impaired People while Visiting Liberation War Museum in Bangladesh," 2021 5th International Conference on Electrical Engineering and Information Communication Technology (ICEEICT), IEEE, 2021.</w:t>
      </w:r>
    </w:p>
    <w:p w14:paraId="62E6799A" w14:textId="60566298" w:rsidR="005330B0" w:rsidRDefault="005330B0" w:rsidP="00AE7500">
      <w:pPr>
        <w:pStyle w:val="Reference"/>
      </w:pPr>
      <w:r>
        <w:t xml:space="preserve">M. I. Hossain, J. </w:t>
      </w:r>
      <w:proofErr w:type="spellStart"/>
      <w:r>
        <w:t>Anjom</w:t>
      </w:r>
      <w:proofErr w:type="spellEnd"/>
      <w:r>
        <w:t xml:space="preserve">, and R. I. Chowdhury, "Towards walkable footpath detection for the visually impaired on Bangladeshi roads with smartphones using deep edge intelligence," </w:t>
      </w:r>
      <w:r>
        <w:rPr>
          <w:rStyle w:val="Emphasis"/>
        </w:rPr>
        <w:t>Array</w:t>
      </w:r>
      <w:r>
        <w:t>, vol. 100388, 2025.</w:t>
      </w:r>
    </w:p>
    <w:p w14:paraId="056DE755" w14:textId="54FC2B64" w:rsidR="00865DBE" w:rsidRDefault="00865DBE" w:rsidP="007E2111">
      <w:pPr>
        <w:pStyle w:val="Reference"/>
      </w:pPr>
      <w:r>
        <w:t xml:space="preserve">K. Anitha Kumari, C. </w:t>
      </w:r>
      <w:proofErr w:type="spellStart"/>
      <w:r>
        <w:t>Mouneeshwari</w:t>
      </w:r>
      <w:proofErr w:type="spellEnd"/>
      <w:r>
        <w:t xml:space="preserve">, R. B. Udhaya, and R. Jasmitha, "Automated image captioning for Flickr8K dataset," in </w:t>
      </w:r>
      <w:r>
        <w:rPr>
          <w:rStyle w:val="Emphasis"/>
        </w:rPr>
        <w:t>Proceedings of the International Conference on Artificial Intelligence, Smart Grid and Smart City Applications (AISGSC 2019)</w:t>
      </w:r>
      <w:r>
        <w:t>, Cha</w:t>
      </w:r>
      <w:r w:rsidR="00303E21">
        <w:t>m: Springer, 2020, pp. 639–648.</w:t>
      </w:r>
    </w:p>
    <w:p w14:paraId="5ADCFE65" w14:textId="7A80786F" w:rsidR="007E2111" w:rsidRDefault="007E2111" w:rsidP="007E2111">
      <w:pPr>
        <w:pStyle w:val="Reference"/>
      </w:pPr>
      <w:r w:rsidRPr="007E2111">
        <w:t xml:space="preserve">M. A. Jishan, K. R. </w:t>
      </w:r>
      <w:proofErr w:type="spellStart"/>
      <w:r w:rsidRPr="007E2111">
        <w:t>Mahmudand</w:t>
      </w:r>
      <w:proofErr w:type="spellEnd"/>
      <w:r w:rsidRPr="007E2111">
        <w:t xml:space="preserve"> A. K. A. Azad, “Bangla Natural Language Image to Text (BNLIT)”. Zenodo, Aug. 21, 2019. </w:t>
      </w:r>
      <w:proofErr w:type="spellStart"/>
      <w:r w:rsidRPr="007E2111">
        <w:t>doi</w:t>
      </w:r>
      <w:proofErr w:type="spellEnd"/>
      <w:r w:rsidRPr="007E2111">
        <w:t>: 10.5281/zenodo.3372752.</w:t>
      </w:r>
    </w:p>
    <w:p w14:paraId="4DE91CCB" w14:textId="77777777" w:rsidR="00326AE0" w:rsidRPr="00114AB1" w:rsidRDefault="00326AE0" w:rsidP="003B0050">
      <w:pPr>
        <w:pStyle w:val="Paragraphbulleted"/>
        <w:numPr>
          <w:ilvl w:val="0"/>
          <w:numId w:val="0"/>
        </w:numPr>
        <w:ind w:left="426" w:hanging="426"/>
      </w:pPr>
    </w:p>
    <w:sectPr w:rsidR="00326AE0" w:rsidRPr="00114AB1"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3"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27D7371"/>
    <w:multiLevelType w:val="multilevel"/>
    <w:tmpl w:val="73DEA3B2"/>
    <w:lvl w:ilvl="0">
      <w:start w:val="1"/>
      <w:numFmt w:val="decimal"/>
      <w:lvlText w:val="%1."/>
      <w:lvlJc w:val="left"/>
      <w:pPr>
        <w:tabs>
          <w:tab w:val="num" w:pos="720"/>
        </w:tabs>
        <w:ind w:left="720" w:hanging="360"/>
      </w:pPr>
      <w:rPr>
        <w:sz w:val="18"/>
        <w:szCs w:val="18"/>
      </w:r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0556F82"/>
    <w:multiLevelType w:val="hybridMultilevel"/>
    <w:tmpl w:val="33965B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4316602"/>
    <w:multiLevelType w:val="hybridMultilevel"/>
    <w:tmpl w:val="711C97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5E628A"/>
    <w:multiLevelType w:val="hybridMultilevel"/>
    <w:tmpl w:val="2B1092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721692"/>
    <w:multiLevelType w:val="hybridMultilevel"/>
    <w:tmpl w:val="8BC68E6C"/>
    <w:lvl w:ilvl="0" w:tplc="9C5CFD96">
      <w:start w:val="1"/>
      <w:numFmt w:val="decimal"/>
      <w:pStyle w:val="Paragraphnumbered"/>
      <w:lvlText w:val="%1."/>
      <w:lvlJc w:val="left"/>
      <w:pPr>
        <w:ind w:left="360"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1"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273396182">
    <w:abstractNumId w:val="3"/>
  </w:num>
  <w:num w:numId="2" w16cid:durableId="658193476">
    <w:abstractNumId w:val="5"/>
  </w:num>
  <w:num w:numId="3" w16cid:durableId="1049693936">
    <w:abstractNumId w:val="4"/>
  </w:num>
  <w:num w:numId="4" w16cid:durableId="1397893602">
    <w:abstractNumId w:val="10"/>
    <w:lvlOverride w:ilvl="0">
      <w:startOverride w:val="1"/>
    </w:lvlOverride>
  </w:num>
  <w:num w:numId="5" w16cid:durableId="239221052">
    <w:abstractNumId w:val="10"/>
    <w:lvlOverride w:ilvl="0">
      <w:startOverride w:val="1"/>
    </w:lvlOverride>
  </w:num>
  <w:num w:numId="6" w16cid:durableId="1908833232">
    <w:abstractNumId w:val="10"/>
  </w:num>
  <w:num w:numId="7" w16cid:durableId="652609801">
    <w:abstractNumId w:val="1"/>
  </w:num>
  <w:num w:numId="8" w16cid:durableId="364328300">
    <w:abstractNumId w:val="0"/>
  </w:num>
  <w:num w:numId="9" w16cid:durableId="232399240">
    <w:abstractNumId w:val="10"/>
    <w:lvlOverride w:ilvl="0">
      <w:startOverride w:val="1"/>
    </w:lvlOverride>
  </w:num>
  <w:num w:numId="10" w16cid:durableId="194386990">
    <w:abstractNumId w:val="10"/>
    <w:lvlOverride w:ilvl="0">
      <w:startOverride w:val="1"/>
    </w:lvlOverride>
  </w:num>
  <w:num w:numId="11" w16cid:durableId="1206287302">
    <w:abstractNumId w:val="6"/>
  </w:num>
  <w:num w:numId="12" w16cid:durableId="1357582625">
    <w:abstractNumId w:val="7"/>
  </w:num>
  <w:num w:numId="13" w16cid:durableId="383529524">
    <w:abstractNumId w:val="9"/>
  </w:num>
  <w:num w:numId="14" w16cid:durableId="93482118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5"/>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14140"/>
    <w:rsid w:val="00027428"/>
    <w:rsid w:val="00031EC9"/>
    <w:rsid w:val="000369DE"/>
    <w:rsid w:val="00066FED"/>
    <w:rsid w:val="00075EA6"/>
    <w:rsid w:val="0007709F"/>
    <w:rsid w:val="00086F62"/>
    <w:rsid w:val="00090674"/>
    <w:rsid w:val="0009320B"/>
    <w:rsid w:val="00096AE0"/>
    <w:rsid w:val="000A65A0"/>
    <w:rsid w:val="000B1B74"/>
    <w:rsid w:val="000B3A2D"/>
    <w:rsid w:val="000B49C0"/>
    <w:rsid w:val="000E382F"/>
    <w:rsid w:val="000E75CD"/>
    <w:rsid w:val="001036BA"/>
    <w:rsid w:val="00103BDA"/>
    <w:rsid w:val="001146DC"/>
    <w:rsid w:val="00114AB1"/>
    <w:rsid w:val="001230FF"/>
    <w:rsid w:val="00126B2B"/>
    <w:rsid w:val="00130BD7"/>
    <w:rsid w:val="00155B67"/>
    <w:rsid w:val="001562AF"/>
    <w:rsid w:val="00161A5B"/>
    <w:rsid w:val="0016385D"/>
    <w:rsid w:val="00163A15"/>
    <w:rsid w:val="00165388"/>
    <w:rsid w:val="0016782F"/>
    <w:rsid w:val="001937E9"/>
    <w:rsid w:val="001964E5"/>
    <w:rsid w:val="001B263B"/>
    <w:rsid w:val="001B476A"/>
    <w:rsid w:val="001C764F"/>
    <w:rsid w:val="001C7BB3"/>
    <w:rsid w:val="001D469C"/>
    <w:rsid w:val="0021619E"/>
    <w:rsid w:val="0023171B"/>
    <w:rsid w:val="00236BFC"/>
    <w:rsid w:val="00237437"/>
    <w:rsid w:val="002416F4"/>
    <w:rsid w:val="00241F0F"/>
    <w:rsid w:val="002502FD"/>
    <w:rsid w:val="00274622"/>
    <w:rsid w:val="00285D24"/>
    <w:rsid w:val="00290390"/>
    <w:rsid w:val="002915D3"/>
    <w:rsid w:val="002924DB"/>
    <w:rsid w:val="002941DA"/>
    <w:rsid w:val="002A53D2"/>
    <w:rsid w:val="002B5648"/>
    <w:rsid w:val="002E3C35"/>
    <w:rsid w:val="002F5298"/>
    <w:rsid w:val="00303E21"/>
    <w:rsid w:val="003072E2"/>
    <w:rsid w:val="00326AE0"/>
    <w:rsid w:val="00337E4F"/>
    <w:rsid w:val="00340C36"/>
    <w:rsid w:val="00346A9D"/>
    <w:rsid w:val="0035692D"/>
    <w:rsid w:val="00386638"/>
    <w:rsid w:val="0039376F"/>
    <w:rsid w:val="003A287B"/>
    <w:rsid w:val="003A5C85"/>
    <w:rsid w:val="003A61B1"/>
    <w:rsid w:val="003B0050"/>
    <w:rsid w:val="003C3A14"/>
    <w:rsid w:val="003D6312"/>
    <w:rsid w:val="003E7C74"/>
    <w:rsid w:val="003F31C6"/>
    <w:rsid w:val="0040225B"/>
    <w:rsid w:val="00402DA2"/>
    <w:rsid w:val="00425AC2"/>
    <w:rsid w:val="0044771F"/>
    <w:rsid w:val="004764FC"/>
    <w:rsid w:val="0048544F"/>
    <w:rsid w:val="00491F5D"/>
    <w:rsid w:val="004B151D"/>
    <w:rsid w:val="004C5E6F"/>
    <w:rsid w:val="004C7243"/>
    <w:rsid w:val="004E21DE"/>
    <w:rsid w:val="004E3C57"/>
    <w:rsid w:val="004E3CB2"/>
    <w:rsid w:val="004F446E"/>
    <w:rsid w:val="00512CF5"/>
    <w:rsid w:val="00525813"/>
    <w:rsid w:val="005330B0"/>
    <w:rsid w:val="0053513F"/>
    <w:rsid w:val="00574405"/>
    <w:rsid w:val="005854B0"/>
    <w:rsid w:val="00596210"/>
    <w:rsid w:val="005A0E21"/>
    <w:rsid w:val="005B3A34"/>
    <w:rsid w:val="005B58B8"/>
    <w:rsid w:val="005D49AF"/>
    <w:rsid w:val="005E415C"/>
    <w:rsid w:val="005E71ED"/>
    <w:rsid w:val="005E7946"/>
    <w:rsid w:val="005F7475"/>
    <w:rsid w:val="00611299"/>
    <w:rsid w:val="00613B4D"/>
    <w:rsid w:val="00616365"/>
    <w:rsid w:val="00616F3B"/>
    <w:rsid w:val="006249A7"/>
    <w:rsid w:val="0064225B"/>
    <w:rsid w:val="00652272"/>
    <w:rsid w:val="00661B47"/>
    <w:rsid w:val="00667321"/>
    <w:rsid w:val="006763F9"/>
    <w:rsid w:val="006949BC"/>
    <w:rsid w:val="006B10D5"/>
    <w:rsid w:val="006D1229"/>
    <w:rsid w:val="006D1B15"/>
    <w:rsid w:val="006D372F"/>
    <w:rsid w:val="006D7A18"/>
    <w:rsid w:val="006E08EA"/>
    <w:rsid w:val="006E4474"/>
    <w:rsid w:val="006E734D"/>
    <w:rsid w:val="00701388"/>
    <w:rsid w:val="00723B7F"/>
    <w:rsid w:val="00725861"/>
    <w:rsid w:val="0073393A"/>
    <w:rsid w:val="0073539D"/>
    <w:rsid w:val="007474A8"/>
    <w:rsid w:val="00763071"/>
    <w:rsid w:val="007635D3"/>
    <w:rsid w:val="00767846"/>
    <w:rsid w:val="00767B8A"/>
    <w:rsid w:val="00775481"/>
    <w:rsid w:val="00786C0C"/>
    <w:rsid w:val="00791D2F"/>
    <w:rsid w:val="007A233B"/>
    <w:rsid w:val="007B4863"/>
    <w:rsid w:val="007C3113"/>
    <w:rsid w:val="007C65E6"/>
    <w:rsid w:val="007D406B"/>
    <w:rsid w:val="007D4407"/>
    <w:rsid w:val="007E1CA3"/>
    <w:rsid w:val="007E2111"/>
    <w:rsid w:val="00812D62"/>
    <w:rsid w:val="00812EA1"/>
    <w:rsid w:val="00812F29"/>
    <w:rsid w:val="00820753"/>
    <w:rsid w:val="00821713"/>
    <w:rsid w:val="00827050"/>
    <w:rsid w:val="0083278B"/>
    <w:rsid w:val="00834538"/>
    <w:rsid w:val="00850E89"/>
    <w:rsid w:val="00865DBE"/>
    <w:rsid w:val="008930E4"/>
    <w:rsid w:val="00893821"/>
    <w:rsid w:val="008A7B9C"/>
    <w:rsid w:val="008B2296"/>
    <w:rsid w:val="008B39FA"/>
    <w:rsid w:val="008B4754"/>
    <w:rsid w:val="008C1C03"/>
    <w:rsid w:val="008D2F4D"/>
    <w:rsid w:val="008E6A7A"/>
    <w:rsid w:val="008F1038"/>
    <w:rsid w:val="008F108F"/>
    <w:rsid w:val="008F7046"/>
    <w:rsid w:val="009005FC"/>
    <w:rsid w:val="009129E4"/>
    <w:rsid w:val="00922E5A"/>
    <w:rsid w:val="00925BD5"/>
    <w:rsid w:val="00930EB5"/>
    <w:rsid w:val="00943315"/>
    <w:rsid w:val="00946C27"/>
    <w:rsid w:val="009626CB"/>
    <w:rsid w:val="009A4F3D"/>
    <w:rsid w:val="009B47DF"/>
    <w:rsid w:val="009B57AA"/>
    <w:rsid w:val="009B696B"/>
    <w:rsid w:val="009B7671"/>
    <w:rsid w:val="009D36F5"/>
    <w:rsid w:val="009D4E45"/>
    <w:rsid w:val="009E5BA1"/>
    <w:rsid w:val="009F056E"/>
    <w:rsid w:val="00A228E6"/>
    <w:rsid w:val="00A24F3D"/>
    <w:rsid w:val="00A26DCD"/>
    <w:rsid w:val="00A314BB"/>
    <w:rsid w:val="00A32B7D"/>
    <w:rsid w:val="00A5596B"/>
    <w:rsid w:val="00A64024"/>
    <w:rsid w:val="00A646B3"/>
    <w:rsid w:val="00A6739B"/>
    <w:rsid w:val="00A90413"/>
    <w:rsid w:val="00A96706"/>
    <w:rsid w:val="00AA728C"/>
    <w:rsid w:val="00AB0A9C"/>
    <w:rsid w:val="00AB7119"/>
    <w:rsid w:val="00AC5141"/>
    <w:rsid w:val="00AD5855"/>
    <w:rsid w:val="00AE7500"/>
    <w:rsid w:val="00AE7F87"/>
    <w:rsid w:val="00AF3542"/>
    <w:rsid w:val="00AF5ABE"/>
    <w:rsid w:val="00B00415"/>
    <w:rsid w:val="00B03C2A"/>
    <w:rsid w:val="00B1000D"/>
    <w:rsid w:val="00B10134"/>
    <w:rsid w:val="00B16BFE"/>
    <w:rsid w:val="00B348D3"/>
    <w:rsid w:val="00B500E5"/>
    <w:rsid w:val="00BA39BB"/>
    <w:rsid w:val="00BA3B3D"/>
    <w:rsid w:val="00BB7EEA"/>
    <w:rsid w:val="00BC1910"/>
    <w:rsid w:val="00BD1909"/>
    <w:rsid w:val="00BE426E"/>
    <w:rsid w:val="00BE5E16"/>
    <w:rsid w:val="00BE5FD1"/>
    <w:rsid w:val="00BF73F2"/>
    <w:rsid w:val="00C06E05"/>
    <w:rsid w:val="00C14B14"/>
    <w:rsid w:val="00C17370"/>
    <w:rsid w:val="00C2054D"/>
    <w:rsid w:val="00C24DB8"/>
    <w:rsid w:val="00C252EB"/>
    <w:rsid w:val="00C26EC0"/>
    <w:rsid w:val="00C4231D"/>
    <w:rsid w:val="00C56C77"/>
    <w:rsid w:val="00C84923"/>
    <w:rsid w:val="00CB7B3E"/>
    <w:rsid w:val="00CC739D"/>
    <w:rsid w:val="00D04468"/>
    <w:rsid w:val="00D30640"/>
    <w:rsid w:val="00D36257"/>
    <w:rsid w:val="00D4687E"/>
    <w:rsid w:val="00D53A12"/>
    <w:rsid w:val="00D60F6B"/>
    <w:rsid w:val="00D87E2A"/>
    <w:rsid w:val="00DB0C43"/>
    <w:rsid w:val="00DD0125"/>
    <w:rsid w:val="00DE3354"/>
    <w:rsid w:val="00DF7DCD"/>
    <w:rsid w:val="00E50B7D"/>
    <w:rsid w:val="00E904A1"/>
    <w:rsid w:val="00EB2CEF"/>
    <w:rsid w:val="00EB7D28"/>
    <w:rsid w:val="00EC0D0C"/>
    <w:rsid w:val="00ED4A2C"/>
    <w:rsid w:val="00EE04E0"/>
    <w:rsid w:val="00EF6940"/>
    <w:rsid w:val="00F2044A"/>
    <w:rsid w:val="00F20BFC"/>
    <w:rsid w:val="00F24D5F"/>
    <w:rsid w:val="00F726C3"/>
    <w:rsid w:val="00F72C7E"/>
    <w:rsid w:val="00F820CA"/>
    <w:rsid w:val="00F8554C"/>
    <w:rsid w:val="00F95F82"/>
    <w:rsid w:val="00F96490"/>
    <w:rsid w:val="00F97A90"/>
    <w:rsid w:val="00FC2F35"/>
    <w:rsid w:val="00FC3FD7"/>
    <w:rsid w:val="00FD1FC6"/>
    <w:rsid w:val="00FE0376"/>
    <w:rsid w:val="00FE2AF9"/>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4">
    <w:name w:val="heading 4"/>
    <w:basedOn w:val="Normal"/>
    <w:next w:val="Normal"/>
    <w:link w:val="Heading4Char"/>
    <w:semiHidden/>
    <w:unhideWhenUsed/>
    <w:qFormat/>
    <w:rsid w:val="000369D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2"/>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3"/>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6"/>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4Char">
    <w:name w:val="Heading 4 Char"/>
    <w:basedOn w:val="DefaultParagraphFont"/>
    <w:link w:val="Heading4"/>
    <w:semiHidden/>
    <w:rsid w:val="000369DE"/>
    <w:rPr>
      <w:rFonts w:asciiTheme="majorHAnsi" w:eastAsiaTheme="majorEastAsia" w:hAnsiTheme="majorHAnsi" w:cstheme="majorBidi"/>
      <w:i/>
      <w:iCs/>
      <w:color w:val="365F91" w:themeColor="accent1" w:themeShade="BF"/>
      <w:sz w:val="24"/>
      <w:lang w:val="en-US" w:eastAsia="en-US"/>
    </w:rPr>
  </w:style>
  <w:style w:type="character" w:styleId="HTMLCode">
    <w:name w:val="HTML Code"/>
    <w:basedOn w:val="DefaultParagraphFont"/>
    <w:uiPriority w:val="99"/>
    <w:semiHidden/>
    <w:unhideWhenUsed/>
    <w:rsid w:val="007474A8"/>
    <w:rPr>
      <w:rFonts w:ascii="Courier New" w:eastAsia="Times New Roman" w:hAnsi="Courier New" w:cs="Courier New"/>
      <w:sz w:val="20"/>
      <w:szCs w:val="20"/>
    </w:rPr>
  </w:style>
  <w:style w:type="paragraph" w:styleId="Caption">
    <w:name w:val="caption"/>
    <w:basedOn w:val="Normal"/>
    <w:next w:val="Normal"/>
    <w:unhideWhenUsed/>
    <w:qFormat/>
    <w:rsid w:val="00B348D3"/>
    <w:pPr>
      <w:spacing w:after="200"/>
    </w:pPr>
    <w:rPr>
      <w:i/>
      <w:iCs/>
      <w:color w:val="1F497D" w:themeColor="text2"/>
      <w:sz w:val="18"/>
      <w:szCs w:val="18"/>
    </w:rPr>
  </w:style>
  <w:style w:type="character" w:styleId="UnresolvedMention">
    <w:name w:val="Unresolved Mention"/>
    <w:basedOn w:val="DefaultParagraphFont"/>
    <w:uiPriority w:val="99"/>
    <w:semiHidden/>
    <w:unhideWhenUsed/>
    <w:rsid w:val="00126B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4399">
      <w:bodyDiv w:val="1"/>
      <w:marLeft w:val="0"/>
      <w:marRight w:val="0"/>
      <w:marTop w:val="0"/>
      <w:marBottom w:val="0"/>
      <w:divBdr>
        <w:top w:val="none" w:sz="0" w:space="0" w:color="auto"/>
        <w:left w:val="none" w:sz="0" w:space="0" w:color="auto"/>
        <w:bottom w:val="none" w:sz="0" w:space="0" w:color="auto"/>
        <w:right w:val="none" w:sz="0" w:space="0" w:color="auto"/>
      </w:divBdr>
    </w:div>
    <w:div w:id="233319461">
      <w:bodyDiv w:val="1"/>
      <w:marLeft w:val="0"/>
      <w:marRight w:val="0"/>
      <w:marTop w:val="0"/>
      <w:marBottom w:val="0"/>
      <w:divBdr>
        <w:top w:val="none" w:sz="0" w:space="0" w:color="auto"/>
        <w:left w:val="none" w:sz="0" w:space="0" w:color="auto"/>
        <w:bottom w:val="none" w:sz="0" w:space="0" w:color="auto"/>
        <w:right w:val="none" w:sz="0" w:space="0" w:color="auto"/>
      </w:divBdr>
    </w:div>
    <w:div w:id="259148575">
      <w:bodyDiv w:val="1"/>
      <w:marLeft w:val="0"/>
      <w:marRight w:val="0"/>
      <w:marTop w:val="0"/>
      <w:marBottom w:val="0"/>
      <w:divBdr>
        <w:top w:val="none" w:sz="0" w:space="0" w:color="auto"/>
        <w:left w:val="none" w:sz="0" w:space="0" w:color="auto"/>
        <w:bottom w:val="none" w:sz="0" w:space="0" w:color="auto"/>
        <w:right w:val="none" w:sz="0" w:space="0" w:color="auto"/>
      </w:divBdr>
    </w:div>
    <w:div w:id="278537064">
      <w:bodyDiv w:val="1"/>
      <w:marLeft w:val="0"/>
      <w:marRight w:val="0"/>
      <w:marTop w:val="0"/>
      <w:marBottom w:val="0"/>
      <w:divBdr>
        <w:top w:val="none" w:sz="0" w:space="0" w:color="auto"/>
        <w:left w:val="none" w:sz="0" w:space="0" w:color="auto"/>
        <w:bottom w:val="none" w:sz="0" w:space="0" w:color="auto"/>
        <w:right w:val="none" w:sz="0" w:space="0" w:color="auto"/>
      </w:divBdr>
    </w:div>
    <w:div w:id="387580744">
      <w:bodyDiv w:val="1"/>
      <w:marLeft w:val="0"/>
      <w:marRight w:val="0"/>
      <w:marTop w:val="0"/>
      <w:marBottom w:val="0"/>
      <w:divBdr>
        <w:top w:val="none" w:sz="0" w:space="0" w:color="auto"/>
        <w:left w:val="none" w:sz="0" w:space="0" w:color="auto"/>
        <w:bottom w:val="none" w:sz="0" w:space="0" w:color="auto"/>
        <w:right w:val="none" w:sz="0" w:space="0" w:color="auto"/>
      </w:divBdr>
    </w:div>
    <w:div w:id="472523676">
      <w:bodyDiv w:val="1"/>
      <w:marLeft w:val="0"/>
      <w:marRight w:val="0"/>
      <w:marTop w:val="0"/>
      <w:marBottom w:val="0"/>
      <w:divBdr>
        <w:top w:val="none" w:sz="0" w:space="0" w:color="auto"/>
        <w:left w:val="none" w:sz="0" w:space="0" w:color="auto"/>
        <w:bottom w:val="none" w:sz="0" w:space="0" w:color="auto"/>
        <w:right w:val="none" w:sz="0" w:space="0" w:color="auto"/>
      </w:divBdr>
    </w:div>
    <w:div w:id="513224777">
      <w:bodyDiv w:val="1"/>
      <w:marLeft w:val="0"/>
      <w:marRight w:val="0"/>
      <w:marTop w:val="0"/>
      <w:marBottom w:val="0"/>
      <w:divBdr>
        <w:top w:val="none" w:sz="0" w:space="0" w:color="auto"/>
        <w:left w:val="none" w:sz="0" w:space="0" w:color="auto"/>
        <w:bottom w:val="none" w:sz="0" w:space="0" w:color="auto"/>
        <w:right w:val="none" w:sz="0" w:space="0" w:color="auto"/>
      </w:divBdr>
    </w:div>
    <w:div w:id="516578044">
      <w:bodyDiv w:val="1"/>
      <w:marLeft w:val="0"/>
      <w:marRight w:val="0"/>
      <w:marTop w:val="0"/>
      <w:marBottom w:val="0"/>
      <w:divBdr>
        <w:top w:val="none" w:sz="0" w:space="0" w:color="auto"/>
        <w:left w:val="none" w:sz="0" w:space="0" w:color="auto"/>
        <w:bottom w:val="none" w:sz="0" w:space="0" w:color="auto"/>
        <w:right w:val="none" w:sz="0" w:space="0" w:color="auto"/>
      </w:divBdr>
    </w:div>
    <w:div w:id="789978468">
      <w:bodyDiv w:val="1"/>
      <w:marLeft w:val="0"/>
      <w:marRight w:val="0"/>
      <w:marTop w:val="0"/>
      <w:marBottom w:val="0"/>
      <w:divBdr>
        <w:top w:val="none" w:sz="0" w:space="0" w:color="auto"/>
        <w:left w:val="none" w:sz="0" w:space="0" w:color="auto"/>
        <w:bottom w:val="none" w:sz="0" w:space="0" w:color="auto"/>
        <w:right w:val="none" w:sz="0" w:space="0" w:color="auto"/>
      </w:divBdr>
    </w:div>
    <w:div w:id="945310673">
      <w:bodyDiv w:val="1"/>
      <w:marLeft w:val="0"/>
      <w:marRight w:val="0"/>
      <w:marTop w:val="0"/>
      <w:marBottom w:val="0"/>
      <w:divBdr>
        <w:top w:val="none" w:sz="0" w:space="0" w:color="auto"/>
        <w:left w:val="none" w:sz="0" w:space="0" w:color="auto"/>
        <w:bottom w:val="none" w:sz="0" w:space="0" w:color="auto"/>
        <w:right w:val="none" w:sz="0" w:space="0" w:color="auto"/>
      </w:divBdr>
    </w:div>
    <w:div w:id="998310869">
      <w:bodyDiv w:val="1"/>
      <w:marLeft w:val="0"/>
      <w:marRight w:val="0"/>
      <w:marTop w:val="0"/>
      <w:marBottom w:val="0"/>
      <w:divBdr>
        <w:top w:val="none" w:sz="0" w:space="0" w:color="auto"/>
        <w:left w:val="none" w:sz="0" w:space="0" w:color="auto"/>
        <w:bottom w:val="none" w:sz="0" w:space="0" w:color="auto"/>
        <w:right w:val="none" w:sz="0" w:space="0" w:color="auto"/>
      </w:divBdr>
      <w:divsChild>
        <w:div w:id="1759132681">
          <w:marLeft w:val="0"/>
          <w:marRight w:val="0"/>
          <w:marTop w:val="0"/>
          <w:marBottom w:val="0"/>
          <w:divBdr>
            <w:top w:val="none" w:sz="0" w:space="0" w:color="auto"/>
            <w:left w:val="none" w:sz="0" w:space="0" w:color="auto"/>
            <w:bottom w:val="none" w:sz="0" w:space="0" w:color="auto"/>
            <w:right w:val="none" w:sz="0" w:space="0" w:color="auto"/>
          </w:divBdr>
          <w:divsChild>
            <w:div w:id="1651791901">
              <w:marLeft w:val="0"/>
              <w:marRight w:val="0"/>
              <w:marTop w:val="0"/>
              <w:marBottom w:val="0"/>
              <w:divBdr>
                <w:top w:val="none" w:sz="0" w:space="0" w:color="auto"/>
                <w:left w:val="none" w:sz="0" w:space="0" w:color="auto"/>
                <w:bottom w:val="none" w:sz="0" w:space="0" w:color="auto"/>
                <w:right w:val="none" w:sz="0" w:space="0" w:color="auto"/>
              </w:divBdr>
              <w:divsChild>
                <w:div w:id="1118065916">
                  <w:marLeft w:val="0"/>
                  <w:marRight w:val="0"/>
                  <w:marTop w:val="0"/>
                  <w:marBottom w:val="0"/>
                  <w:divBdr>
                    <w:top w:val="none" w:sz="0" w:space="0" w:color="auto"/>
                    <w:left w:val="none" w:sz="0" w:space="0" w:color="auto"/>
                    <w:bottom w:val="none" w:sz="0" w:space="0" w:color="auto"/>
                    <w:right w:val="none" w:sz="0" w:space="0" w:color="auto"/>
                  </w:divBdr>
                  <w:divsChild>
                    <w:div w:id="311905330">
                      <w:marLeft w:val="0"/>
                      <w:marRight w:val="0"/>
                      <w:marTop w:val="0"/>
                      <w:marBottom w:val="0"/>
                      <w:divBdr>
                        <w:top w:val="none" w:sz="0" w:space="0" w:color="auto"/>
                        <w:left w:val="none" w:sz="0" w:space="0" w:color="auto"/>
                        <w:bottom w:val="none" w:sz="0" w:space="0" w:color="auto"/>
                        <w:right w:val="none" w:sz="0" w:space="0" w:color="auto"/>
                      </w:divBdr>
                      <w:divsChild>
                        <w:div w:id="1248034255">
                          <w:marLeft w:val="0"/>
                          <w:marRight w:val="0"/>
                          <w:marTop w:val="0"/>
                          <w:marBottom w:val="0"/>
                          <w:divBdr>
                            <w:top w:val="none" w:sz="0" w:space="0" w:color="auto"/>
                            <w:left w:val="none" w:sz="0" w:space="0" w:color="auto"/>
                            <w:bottom w:val="none" w:sz="0" w:space="0" w:color="auto"/>
                            <w:right w:val="none" w:sz="0" w:space="0" w:color="auto"/>
                          </w:divBdr>
                          <w:divsChild>
                            <w:div w:id="848255856">
                              <w:marLeft w:val="0"/>
                              <w:marRight w:val="0"/>
                              <w:marTop w:val="0"/>
                              <w:marBottom w:val="0"/>
                              <w:divBdr>
                                <w:top w:val="none" w:sz="0" w:space="0" w:color="auto"/>
                                <w:left w:val="none" w:sz="0" w:space="0" w:color="auto"/>
                                <w:bottom w:val="none" w:sz="0" w:space="0" w:color="auto"/>
                                <w:right w:val="none" w:sz="0" w:space="0" w:color="auto"/>
                              </w:divBdr>
                              <w:divsChild>
                                <w:div w:id="948465443">
                                  <w:marLeft w:val="0"/>
                                  <w:marRight w:val="0"/>
                                  <w:marTop w:val="0"/>
                                  <w:marBottom w:val="0"/>
                                  <w:divBdr>
                                    <w:top w:val="none" w:sz="0" w:space="0" w:color="auto"/>
                                    <w:left w:val="none" w:sz="0" w:space="0" w:color="auto"/>
                                    <w:bottom w:val="none" w:sz="0" w:space="0" w:color="auto"/>
                                    <w:right w:val="none" w:sz="0" w:space="0" w:color="auto"/>
                                  </w:divBdr>
                                  <w:divsChild>
                                    <w:div w:id="817379033">
                                      <w:marLeft w:val="0"/>
                                      <w:marRight w:val="0"/>
                                      <w:marTop w:val="0"/>
                                      <w:marBottom w:val="0"/>
                                      <w:divBdr>
                                        <w:top w:val="none" w:sz="0" w:space="0" w:color="auto"/>
                                        <w:left w:val="none" w:sz="0" w:space="0" w:color="auto"/>
                                        <w:bottom w:val="none" w:sz="0" w:space="0" w:color="auto"/>
                                        <w:right w:val="none" w:sz="0" w:space="0" w:color="auto"/>
                                      </w:divBdr>
                                      <w:divsChild>
                                        <w:div w:id="139704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176105">
                              <w:marLeft w:val="0"/>
                              <w:marRight w:val="0"/>
                              <w:marTop w:val="0"/>
                              <w:marBottom w:val="0"/>
                              <w:divBdr>
                                <w:top w:val="none" w:sz="0" w:space="0" w:color="auto"/>
                                <w:left w:val="none" w:sz="0" w:space="0" w:color="auto"/>
                                <w:bottom w:val="none" w:sz="0" w:space="0" w:color="auto"/>
                                <w:right w:val="none" w:sz="0" w:space="0" w:color="auto"/>
                              </w:divBdr>
                              <w:divsChild>
                                <w:div w:id="2018388746">
                                  <w:marLeft w:val="0"/>
                                  <w:marRight w:val="0"/>
                                  <w:marTop w:val="0"/>
                                  <w:marBottom w:val="0"/>
                                  <w:divBdr>
                                    <w:top w:val="none" w:sz="0" w:space="0" w:color="auto"/>
                                    <w:left w:val="none" w:sz="0" w:space="0" w:color="auto"/>
                                    <w:bottom w:val="none" w:sz="0" w:space="0" w:color="auto"/>
                                    <w:right w:val="none" w:sz="0" w:space="0" w:color="auto"/>
                                  </w:divBdr>
                                  <w:divsChild>
                                    <w:div w:id="193620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308030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423836331">
      <w:bodyDiv w:val="1"/>
      <w:marLeft w:val="0"/>
      <w:marRight w:val="0"/>
      <w:marTop w:val="0"/>
      <w:marBottom w:val="0"/>
      <w:divBdr>
        <w:top w:val="none" w:sz="0" w:space="0" w:color="auto"/>
        <w:left w:val="none" w:sz="0" w:space="0" w:color="auto"/>
        <w:bottom w:val="none" w:sz="0" w:space="0" w:color="auto"/>
        <w:right w:val="none" w:sz="0" w:space="0" w:color="auto"/>
      </w:divBdr>
    </w:div>
    <w:div w:id="1466043806">
      <w:bodyDiv w:val="1"/>
      <w:marLeft w:val="0"/>
      <w:marRight w:val="0"/>
      <w:marTop w:val="0"/>
      <w:marBottom w:val="0"/>
      <w:divBdr>
        <w:top w:val="none" w:sz="0" w:space="0" w:color="auto"/>
        <w:left w:val="none" w:sz="0" w:space="0" w:color="auto"/>
        <w:bottom w:val="none" w:sz="0" w:space="0" w:color="auto"/>
        <w:right w:val="none" w:sz="0" w:space="0" w:color="auto"/>
      </w:divBdr>
    </w:div>
    <w:div w:id="1513913278">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975329937">
      <w:bodyDiv w:val="1"/>
      <w:marLeft w:val="0"/>
      <w:marRight w:val="0"/>
      <w:marTop w:val="0"/>
      <w:marBottom w:val="0"/>
      <w:divBdr>
        <w:top w:val="none" w:sz="0" w:space="0" w:color="auto"/>
        <w:left w:val="none" w:sz="0" w:space="0" w:color="auto"/>
        <w:bottom w:val="none" w:sz="0" w:space="0" w:color="auto"/>
        <w:right w:val="none" w:sz="0" w:space="0" w:color="auto"/>
      </w:divBdr>
    </w:div>
    <w:div w:id="2001887102">
      <w:bodyDiv w:val="1"/>
      <w:marLeft w:val="0"/>
      <w:marRight w:val="0"/>
      <w:marTop w:val="0"/>
      <w:marBottom w:val="0"/>
      <w:divBdr>
        <w:top w:val="none" w:sz="0" w:space="0" w:color="auto"/>
        <w:left w:val="none" w:sz="0" w:space="0" w:color="auto"/>
        <w:bottom w:val="none" w:sz="0" w:space="0" w:color="auto"/>
        <w:right w:val="none" w:sz="0" w:space="0" w:color="auto"/>
      </w:divBdr>
    </w:div>
    <w:div w:id="2058628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g"/><Relationship Id="rId18" Type="http://schemas.openxmlformats.org/officeDocument/2006/relationships/hyperlink" Target="https://www.ef.com/wwen/epi/regions/asia/banglades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image" Target="media/image7.jp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11A8A41-5DFD-40B9-ABEC-AF13148CD67A}">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785</TotalTime>
  <Pages>6</Pages>
  <Words>3182</Words>
  <Characters>18138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Haw Su Cheng</cp:lastModifiedBy>
  <cp:revision>45</cp:revision>
  <cp:lastPrinted>2025-09-20T15:17:00Z</cp:lastPrinted>
  <dcterms:created xsi:type="dcterms:W3CDTF">2023-09-01T14:34:00Z</dcterms:created>
  <dcterms:modified xsi:type="dcterms:W3CDTF">2025-09-20T15:17:00Z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